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5ECF2" w14:textId="0BAAA87B" w:rsidR="000928DA" w:rsidRPr="00BF3B43" w:rsidRDefault="000928DA" w:rsidP="00E41212">
      <w:pPr>
        <w:pStyle w:val="6"/>
        <w:shd w:val="clear" w:color="auto" w:fill="auto"/>
        <w:spacing w:after="166" w:line="190" w:lineRule="exact"/>
        <w:ind w:firstLine="0"/>
        <w:jc w:val="center"/>
        <w:rPr>
          <w:b/>
        </w:rPr>
      </w:pPr>
      <w:r w:rsidRPr="00BF3B43">
        <w:rPr>
          <w:b/>
        </w:rPr>
        <w:t>ДОГОВОР №</w:t>
      </w:r>
      <w:r w:rsidR="001748E9">
        <w:rPr>
          <w:b/>
        </w:rPr>
        <w:t>________</w:t>
      </w:r>
    </w:p>
    <w:p w14:paraId="24900C8E" w14:textId="49A9CB4A" w:rsidR="008851F4" w:rsidRDefault="007C6B64" w:rsidP="00753763">
      <w:pPr>
        <w:pStyle w:val="6"/>
        <w:shd w:val="clear" w:color="auto" w:fill="auto"/>
        <w:spacing w:after="166" w:line="190" w:lineRule="exact"/>
        <w:ind w:firstLine="0"/>
        <w:jc w:val="center"/>
      </w:pPr>
      <w:r>
        <w:t xml:space="preserve">Республика Алтай, </w:t>
      </w:r>
      <w:r w:rsidR="000928DA" w:rsidRPr="000928DA">
        <w:t xml:space="preserve">с. </w:t>
      </w:r>
      <w:proofErr w:type="spellStart"/>
      <w:r w:rsidR="000928DA" w:rsidRPr="000928DA">
        <w:t>Майма</w:t>
      </w:r>
      <w:proofErr w:type="spellEnd"/>
      <w:r w:rsidR="000928DA">
        <w:t xml:space="preserve">  </w:t>
      </w:r>
      <w:r w:rsidR="00BF3B43">
        <w:t xml:space="preserve">                </w:t>
      </w:r>
      <w:r w:rsidR="000928DA">
        <w:t xml:space="preserve">                                                                                                               </w:t>
      </w:r>
      <w:r w:rsidR="008851F4" w:rsidRPr="00BF3B43">
        <w:rPr>
          <w:b/>
        </w:rPr>
        <w:t>«</w:t>
      </w:r>
      <w:r w:rsidR="001748E9">
        <w:rPr>
          <w:b/>
        </w:rPr>
        <w:t xml:space="preserve">   </w:t>
      </w:r>
      <w:r w:rsidR="008851F4" w:rsidRPr="00BF3B43">
        <w:rPr>
          <w:b/>
        </w:rPr>
        <w:t xml:space="preserve">» </w:t>
      </w:r>
      <w:r w:rsidR="001748E9">
        <w:rPr>
          <w:b/>
        </w:rPr>
        <w:t>_____</w:t>
      </w:r>
      <w:r w:rsidR="0041798F">
        <w:rPr>
          <w:b/>
        </w:rPr>
        <w:t xml:space="preserve"> </w:t>
      </w:r>
      <w:r w:rsidR="008851F4" w:rsidRPr="00BF3B43">
        <w:rPr>
          <w:b/>
        </w:rPr>
        <w:t xml:space="preserve"> 20</w:t>
      </w:r>
      <w:r w:rsidR="0041798F">
        <w:rPr>
          <w:b/>
        </w:rPr>
        <w:t>2</w:t>
      </w:r>
      <w:r w:rsidR="008E463D">
        <w:rPr>
          <w:b/>
        </w:rPr>
        <w:t>5</w:t>
      </w:r>
      <w:r w:rsidR="008851F4" w:rsidRPr="00BF3B43">
        <w:rPr>
          <w:b/>
        </w:rPr>
        <w:t xml:space="preserve"> г.</w:t>
      </w:r>
    </w:p>
    <w:p w14:paraId="453E7B2D" w14:textId="59422CAD" w:rsidR="008851F4" w:rsidRDefault="00C22DC8" w:rsidP="00E41212">
      <w:pPr>
        <w:pStyle w:val="6"/>
        <w:shd w:val="clear" w:color="auto" w:fill="auto"/>
        <w:spacing w:line="226" w:lineRule="exact"/>
        <w:ind w:right="20" w:firstLine="0"/>
        <w:jc w:val="both"/>
      </w:pPr>
      <w:proofErr w:type="gramStart"/>
      <w:r>
        <w:t>____________</w:t>
      </w:r>
      <w:r w:rsidR="008851F4">
        <w:t>в дальнейшем</w:t>
      </w:r>
      <w:r w:rsidR="008851F4">
        <w:rPr>
          <w:rStyle w:val="a5"/>
        </w:rPr>
        <w:t xml:space="preserve"> «Клиент»</w:t>
      </w:r>
      <w:r w:rsidR="008851F4">
        <w:t xml:space="preserve"> в лице</w:t>
      </w:r>
      <w:r w:rsidR="0041798F" w:rsidRPr="00467DDD">
        <w:t xml:space="preserve">, </w:t>
      </w:r>
      <w:r w:rsidR="008851F4">
        <w:t xml:space="preserve">действующего на основании </w:t>
      </w:r>
      <w:r>
        <w:t>__________</w:t>
      </w:r>
      <w:r w:rsidR="008851F4">
        <w:t>, с одной стороны, и</w:t>
      </w:r>
      <w:r w:rsidR="008851F4">
        <w:rPr>
          <w:rStyle w:val="a5"/>
        </w:rPr>
        <w:t xml:space="preserve"> Общество с ограниченной ответственностью «</w:t>
      </w:r>
      <w:proofErr w:type="spellStart"/>
      <w:r w:rsidR="008851F4">
        <w:rPr>
          <w:rStyle w:val="a5"/>
        </w:rPr>
        <w:t>Астэх</w:t>
      </w:r>
      <w:proofErr w:type="spellEnd"/>
      <w:r w:rsidR="008851F4">
        <w:rPr>
          <w:rStyle w:val="a5"/>
        </w:rPr>
        <w:t xml:space="preserve"> Карго»,</w:t>
      </w:r>
      <w:r w:rsidR="008851F4">
        <w:t xml:space="preserve"> именуемое в дальнейшем</w:t>
      </w:r>
      <w:r w:rsidR="008851F4">
        <w:rPr>
          <w:rStyle w:val="a5"/>
        </w:rPr>
        <w:t xml:space="preserve"> «Оператор»,</w:t>
      </w:r>
      <w:r w:rsidR="00187945">
        <w:t xml:space="preserve"> в лице Г</w:t>
      </w:r>
      <w:r w:rsidR="008851F4">
        <w:t>енерального директора Ударцева Доброслава Викторовича, действующего на основании Устава, с другой стороны, совместно именуемые в дальнейшем</w:t>
      </w:r>
      <w:r w:rsidR="008851F4">
        <w:rPr>
          <w:rStyle w:val="a5"/>
        </w:rPr>
        <w:t xml:space="preserve"> Стороны,</w:t>
      </w:r>
      <w:r w:rsidR="008851F4">
        <w:t xml:space="preserve"> заключили настоящий Договор (далее по тексту - Договор) о нижеследующем:</w:t>
      </w:r>
      <w:proofErr w:type="gramEnd"/>
    </w:p>
    <w:p w14:paraId="09085427" w14:textId="77777777" w:rsidR="008851F4" w:rsidRPr="00E41212" w:rsidRDefault="008851F4" w:rsidP="00E41212">
      <w:pPr>
        <w:pStyle w:val="10"/>
        <w:keepNext/>
        <w:keepLines/>
        <w:numPr>
          <w:ilvl w:val="0"/>
          <w:numId w:val="1"/>
        </w:numPr>
        <w:shd w:val="clear" w:color="auto" w:fill="auto"/>
        <w:tabs>
          <w:tab w:val="left" w:pos="207"/>
        </w:tabs>
        <w:spacing w:line="226" w:lineRule="exact"/>
        <w:jc w:val="both"/>
        <w:rPr>
          <w:b/>
        </w:rPr>
      </w:pPr>
      <w:bookmarkStart w:id="0" w:name="bookmark1"/>
      <w:r w:rsidRPr="00E41212">
        <w:rPr>
          <w:b/>
        </w:rPr>
        <w:t>ПРЕДМЕТ ДОГОВОРА. ОБЩИЕ ПОЛОЖЕНИЯ</w:t>
      </w:r>
      <w:bookmarkEnd w:id="0"/>
    </w:p>
    <w:p w14:paraId="1F9117BD" w14:textId="77777777" w:rsidR="008851F4" w:rsidRDefault="008851F4" w:rsidP="00E41212">
      <w:pPr>
        <w:pStyle w:val="6"/>
        <w:numPr>
          <w:ilvl w:val="1"/>
          <w:numId w:val="1"/>
        </w:numPr>
        <w:shd w:val="clear" w:color="auto" w:fill="auto"/>
        <w:tabs>
          <w:tab w:val="left" w:pos="414"/>
        </w:tabs>
        <w:spacing w:after="0" w:line="226" w:lineRule="exact"/>
        <w:ind w:right="20" w:firstLine="0"/>
        <w:jc w:val="both"/>
      </w:pPr>
      <w:r>
        <w:t>Настоящий договор регулирует взаимоотношения Сторон и определяет порядок оказания услуг Оператором связанных</w:t>
      </w:r>
      <w:r w:rsidR="00366E44">
        <w:t>,</w:t>
      </w:r>
      <w:r>
        <w:t xml:space="preserve"> либо сопутствующих обеспечению перевозок </w:t>
      </w:r>
      <w:proofErr w:type="gramStart"/>
      <w:r>
        <w:t>грузов Клиента</w:t>
      </w:r>
      <w:proofErr w:type="gramEnd"/>
      <w:r>
        <w:t xml:space="preserve"> различными видами транспорта, любыми способами сообщения, на территории Российской Федерации</w:t>
      </w:r>
      <w:r w:rsidR="004F7D94">
        <w:t>.</w:t>
      </w:r>
    </w:p>
    <w:p w14:paraId="1C4870A6" w14:textId="77777777" w:rsidR="008851F4" w:rsidRDefault="008851F4" w:rsidP="00E41212">
      <w:pPr>
        <w:pStyle w:val="6"/>
        <w:numPr>
          <w:ilvl w:val="1"/>
          <w:numId w:val="1"/>
        </w:numPr>
        <w:shd w:val="clear" w:color="auto" w:fill="auto"/>
        <w:tabs>
          <w:tab w:val="left" w:pos="433"/>
        </w:tabs>
        <w:spacing w:after="0" w:line="226" w:lineRule="exact"/>
        <w:ind w:right="20" w:firstLine="0"/>
        <w:jc w:val="both"/>
      </w:pPr>
      <w:r>
        <w:t xml:space="preserve">Обязательственные взаимоотношения сторон конкретизируются и уточняются сторонами в заявке (далее - заявка). </w:t>
      </w:r>
      <w:proofErr w:type="gramStart"/>
      <w:r>
        <w:t>В заявке Клиентом указываются следующие сведения: вид транспорта, наименование груза, количество мест, род упаковки, вес, объем груза, габариты мест, пункт погрузки, пункт доставки, наименование получателя, его адрес, контактный телефон и доверенное лицо, наименование отправителя, его адрес, контактный телефон и доверенное лицо, дата и место погрузки, потребность Клиента в дополнительных услугах, а также иные сведения, необходимые Оператору для обеспечения и осуществления</w:t>
      </w:r>
      <w:proofErr w:type="gramEnd"/>
      <w:r>
        <w:t xml:space="preserve"> перевозки.</w:t>
      </w:r>
    </w:p>
    <w:p w14:paraId="2216529E" w14:textId="77777777" w:rsidR="008851F4" w:rsidRDefault="008851F4" w:rsidP="00E41212">
      <w:pPr>
        <w:pStyle w:val="6"/>
        <w:numPr>
          <w:ilvl w:val="1"/>
          <w:numId w:val="1"/>
        </w:numPr>
        <w:shd w:val="clear" w:color="auto" w:fill="auto"/>
        <w:tabs>
          <w:tab w:val="left" w:pos="438"/>
        </w:tabs>
        <w:spacing w:after="233" w:line="226" w:lineRule="exact"/>
        <w:ind w:right="20" w:firstLine="0"/>
        <w:jc w:val="both"/>
      </w:pPr>
      <w:r>
        <w:t>Заявка является неотъемлемой частью Договора и подтверждает согласие Клиента на выполнение услуг Оператором.</w:t>
      </w:r>
    </w:p>
    <w:p w14:paraId="4D6C47B9" w14:textId="77777777" w:rsidR="008851F4" w:rsidRPr="00E41212" w:rsidRDefault="008851F4" w:rsidP="00E41212">
      <w:pPr>
        <w:pStyle w:val="10"/>
        <w:keepNext/>
        <w:keepLines/>
        <w:numPr>
          <w:ilvl w:val="0"/>
          <w:numId w:val="1"/>
        </w:numPr>
        <w:shd w:val="clear" w:color="auto" w:fill="auto"/>
        <w:tabs>
          <w:tab w:val="left" w:pos="212"/>
        </w:tabs>
        <w:spacing w:line="235" w:lineRule="exact"/>
        <w:jc w:val="both"/>
        <w:rPr>
          <w:b/>
        </w:rPr>
      </w:pPr>
      <w:bookmarkStart w:id="1" w:name="bookmark2"/>
      <w:r w:rsidRPr="00E41212">
        <w:rPr>
          <w:b/>
        </w:rPr>
        <w:t>ТЕРМИНЫ И ОПРЕДЕЛЕНИЯ</w:t>
      </w:r>
      <w:bookmarkEnd w:id="1"/>
    </w:p>
    <w:p w14:paraId="4E085341" w14:textId="77777777" w:rsidR="008851F4" w:rsidRDefault="008851F4" w:rsidP="00E41212">
      <w:pPr>
        <w:pStyle w:val="6"/>
        <w:shd w:val="clear" w:color="auto" w:fill="auto"/>
        <w:spacing w:after="0" w:line="235" w:lineRule="exact"/>
        <w:ind w:firstLine="0"/>
        <w:jc w:val="both"/>
      </w:pPr>
      <w:r>
        <w:t>Для целей настоящего Договора используются следующие определения:</w:t>
      </w:r>
    </w:p>
    <w:p w14:paraId="306ED6A8" w14:textId="7F4FE06D" w:rsidR="008851F4" w:rsidRDefault="008851F4" w:rsidP="00E41212">
      <w:pPr>
        <w:pStyle w:val="6"/>
        <w:numPr>
          <w:ilvl w:val="0"/>
          <w:numId w:val="2"/>
        </w:numPr>
        <w:shd w:val="clear" w:color="auto" w:fill="auto"/>
        <w:tabs>
          <w:tab w:val="left" w:pos="735"/>
        </w:tabs>
        <w:spacing w:after="0" w:line="235" w:lineRule="exact"/>
        <w:ind w:right="20" w:firstLine="426"/>
        <w:jc w:val="both"/>
      </w:pPr>
      <w:r>
        <w:t>Оператор - транспортный оператор (ООО «</w:t>
      </w:r>
      <w:proofErr w:type="spellStart"/>
      <w:r>
        <w:t>Астэх</w:t>
      </w:r>
      <w:proofErr w:type="spellEnd"/>
      <w:r>
        <w:t xml:space="preserve"> Карго») обеспечивающий оформление, бронирование грузовых перевозок, а также комплекс услуг</w:t>
      </w:r>
      <w:r w:rsidR="00187945">
        <w:t>,</w:t>
      </w:r>
      <w:r>
        <w:t xml:space="preserve"> прописанных заявкой.</w:t>
      </w:r>
    </w:p>
    <w:p w14:paraId="272DB00B" w14:textId="77777777" w:rsidR="008851F4" w:rsidRDefault="008851F4" w:rsidP="00E41212">
      <w:pPr>
        <w:pStyle w:val="6"/>
        <w:numPr>
          <w:ilvl w:val="0"/>
          <w:numId w:val="2"/>
        </w:numPr>
        <w:shd w:val="clear" w:color="auto" w:fill="auto"/>
        <w:tabs>
          <w:tab w:val="left" w:pos="735"/>
        </w:tabs>
        <w:spacing w:after="0" w:line="235" w:lineRule="exact"/>
        <w:ind w:right="20" w:firstLine="426"/>
        <w:jc w:val="both"/>
      </w:pPr>
      <w:r>
        <w:t>Перевозчик - в зависимости от вида транспорта предприятие гражданской авиации, автомобильный, железнодорожный транспорт, осуществляющий перевозку пассажиров, багажа, груза и почты за установленную плату.</w:t>
      </w:r>
    </w:p>
    <w:p w14:paraId="1EC754A3" w14:textId="77777777" w:rsidR="008851F4" w:rsidRDefault="008851F4" w:rsidP="00E41212">
      <w:pPr>
        <w:pStyle w:val="6"/>
        <w:numPr>
          <w:ilvl w:val="0"/>
          <w:numId w:val="2"/>
        </w:numPr>
        <w:shd w:val="clear" w:color="auto" w:fill="auto"/>
        <w:tabs>
          <w:tab w:val="left" w:pos="735"/>
        </w:tabs>
        <w:spacing w:after="0" w:line="235" w:lineRule="exact"/>
        <w:ind w:right="20" w:firstLine="426"/>
        <w:jc w:val="both"/>
      </w:pPr>
      <w:r>
        <w:t>Коммерческий склад - здания грузового комплекса, предназначенн</w:t>
      </w:r>
      <w:bookmarkStart w:id="2" w:name="_GoBack"/>
      <w:bookmarkEnd w:id="2"/>
      <w:r>
        <w:t>ые для проведения операций, связанных с полной обработкой отправляемого и прибывшего груза.</w:t>
      </w:r>
    </w:p>
    <w:p w14:paraId="6006C55C" w14:textId="77777777" w:rsidR="008851F4" w:rsidRDefault="008851F4" w:rsidP="00E41212">
      <w:pPr>
        <w:pStyle w:val="6"/>
        <w:numPr>
          <w:ilvl w:val="0"/>
          <w:numId w:val="2"/>
        </w:numPr>
        <w:shd w:val="clear" w:color="auto" w:fill="auto"/>
        <w:tabs>
          <w:tab w:val="left" w:pos="735"/>
        </w:tabs>
        <w:spacing w:after="248" w:line="235" w:lineRule="exact"/>
        <w:ind w:right="20" w:firstLine="426"/>
        <w:jc w:val="both"/>
      </w:pPr>
      <w:r>
        <w:t>Исполнитель - лицо, привлеченное Оператором, непосредственно осуществляющее работу (услугу), заявленную в заявке Клиентом.</w:t>
      </w:r>
    </w:p>
    <w:p w14:paraId="7ECE3395" w14:textId="77777777" w:rsidR="008851F4" w:rsidRPr="00E41212" w:rsidRDefault="008851F4" w:rsidP="00E41212">
      <w:pPr>
        <w:pStyle w:val="10"/>
        <w:keepNext/>
        <w:keepLines/>
        <w:numPr>
          <w:ilvl w:val="1"/>
          <w:numId w:val="2"/>
        </w:numPr>
        <w:shd w:val="clear" w:color="auto" w:fill="auto"/>
        <w:tabs>
          <w:tab w:val="left" w:pos="222"/>
        </w:tabs>
        <w:spacing w:line="226" w:lineRule="exact"/>
        <w:jc w:val="both"/>
        <w:rPr>
          <w:b/>
        </w:rPr>
      </w:pPr>
      <w:bookmarkStart w:id="3" w:name="bookmark3"/>
      <w:r w:rsidRPr="00E41212">
        <w:rPr>
          <w:b/>
        </w:rPr>
        <w:t>ОБЯЗАТЕЛЬСТВА ОПЕРАТОРА:</w:t>
      </w:r>
      <w:bookmarkEnd w:id="3"/>
    </w:p>
    <w:p w14:paraId="479DE12D" w14:textId="77777777" w:rsidR="008851F4" w:rsidRDefault="008851F4" w:rsidP="00E41212">
      <w:pPr>
        <w:pStyle w:val="6"/>
        <w:numPr>
          <w:ilvl w:val="2"/>
          <w:numId w:val="2"/>
        </w:numPr>
        <w:shd w:val="clear" w:color="auto" w:fill="auto"/>
        <w:tabs>
          <w:tab w:val="left" w:pos="423"/>
        </w:tabs>
        <w:spacing w:after="0" w:line="226" w:lineRule="exact"/>
        <w:ind w:right="20" w:firstLine="0"/>
        <w:jc w:val="both"/>
      </w:pPr>
      <w:r>
        <w:t>В соответствии с заявкой Клиента обеспечивает оформление, бронирование грузовых перевозок на рейсах Перевозчиков (регулярных/не регулярных). В комплекс услуг Оператора в соответствии с принятой заявкой может включаться:</w:t>
      </w:r>
    </w:p>
    <w:p w14:paraId="0ED4538B" w14:textId="77777777" w:rsidR="008851F4" w:rsidRDefault="008851F4" w:rsidP="00E41212">
      <w:pPr>
        <w:pStyle w:val="6"/>
        <w:shd w:val="clear" w:color="auto" w:fill="auto"/>
        <w:spacing w:after="0" w:line="226" w:lineRule="exact"/>
        <w:ind w:right="20" w:firstLine="0"/>
        <w:jc w:val="both"/>
      </w:pPr>
      <w:r>
        <w:t xml:space="preserve">3.1.1. Обеспечение приёма </w:t>
      </w:r>
      <w:proofErr w:type="gramStart"/>
      <w:r>
        <w:t>груза Клиента</w:t>
      </w:r>
      <w:proofErr w:type="gramEnd"/>
      <w:r>
        <w:t xml:space="preserve"> в аэропорту «Горно-Алтайск» в согласованные сроки;</w:t>
      </w:r>
    </w:p>
    <w:p w14:paraId="0295A6F5" w14:textId="77777777" w:rsidR="008851F4" w:rsidRDefault="008851F4" w:rsidP="00E41212">
      <w:pPr>
        <w:pStyle w:val="6"/>
        <w:shd w:val="clear" w:color="auto" w:fill="auto"/>
        <w:spacing w:after="0" w:line="226" w:lineRule="exact"/>
        <w:ind w:firstLine="0"/>
        <w:jc w:val="both"/>
      </w:pPr>
      <w:r>
        <w:t xml:space="preserve">3.1.2 Организация хранения </w:t>
      </w:r>
      <w:proofErr w:type="gramStart"/>
      <w:r>
        <w:t>грузов Клиента</w:t>
      </w:r>
      <w:proofErr w:type="gramEnd"/>
      <w:r>
        <w:t>, оказание терминального и складского сервиса;</w:t>
      </w:r>
    </w:p>
    <w:p w14:paraId="4232C5F8" w14:textId="77777777" w:rsidR="008851F4" w:rsidRDefault="008851F4" w:rsidP="00E41212">
      <w:pPr>
        <w:pStyle w:val="6"/>
        <w:numPr>
          <w:ilvl w:val="3"/>
          <w:numId w:val="2"/>
        </w:numPr>
        <w:shd w:val="clear" w:color="auto" w:fill="auto"/>
        <w:tabs>
          <w:tab w:val="left" w:pos="586"/>
        </w:tabs>
        <w:spacing w:after="0" w:line="226" w:lineRule="exact"/>
        <w:ind w:right="20" w:firstLine="0"/>
        <w:jc w:val="both"/>
      </w:pPr>
      <w:r>
        <w:t>Организация проведения работ по упаковке, маркировке, взвешиванию и хранению груза, если условие определено в заявке;</w:t>
      </w:r>
    </w:p>
    <w:p w14:paraId="30E18115" w14:textId="7BAB1674" w:rsidR="008851F4" w:rsidRDefault="008851F4" w:rsidP="00E41212">
      <w:pPr>
        <w:pStyle w:val="6"/>
        <w:numPr>
          <w:ilvl w:val="3"/>
          <w:numId w:val="2"/>
        </w:numPr>
        <w:shd w:val="clear" w:color="auto" w:fill="auto"/>
        <w:tabs>
          <w:tab w:val="left" w:pos="591"/>
        </w:tabs>
        <w:spacing w:after="0" w:line="226" w:lineRule="exact"/>
        <w:ind w:right="20" w:firstLine="0"/>
        <w:jc w:val="both"/>
      </w:pPr>
      <w:r>
        <w:t xml:space="preserve">Оформление отправки груза в адрес грузополучателей, указанных в транспортной накладной (грузовой </w:t>
      </w:r>
      <w:r w:rsidR="00E3640E">
        <w:t>авианакладной</w:t>
      </w:r>
      <w:r>
        <w:t>);</w:t>
      </w:r>
    </w:p>
    <w:p w14:paraId="5621BFC5" w14:textId="77777777" w:rsidR="008851F4" w:rsidRDefault="008851F4" w:rsidP="00E41212">
      <w:pPr>
        <w:pStyle w:val="6"/>
        <w:numPr>
          <w:ilvl w:val="3"/>
          <w:numId w:val="2"/>
        </w:numPr>
        <w:shd w:val="clear" w:color="auto" w:fill="auto"/>
        <w:tabs>
          <w:tab w:val="left" w:pos="538"/>
        </w:tabs>
        <w:spacing w:after="0" w:line="226" w:lineRule="exact"/>
        <w:ind w:right="20" w:firstLine="0"/>
        <w:jc w:val="both"/>
      </w:pPr>
      <w:r>
        <w:t xml:space="preserve">При необходимости обеспечивает оказание услуг с привлечением Исполнителей, в том числе транспортных и транспортно-экспедиторских организаций по обслуживанию </w:t>
      </w:r>
      <w:proofErr w:type="gramStart"/>
      <w:r>
        <w:t>грузов Клиента</w:t>
      </w:r>
      <w:proofErr w:type="gramEnd"/>
      <w:r>
        <w:t>;</w:t>
      </w:r>
    </w:p>
    <w:p w14:paraId="67C6CACC" w14:textId="77777777" w:rsidR="008851F4" w:rsidRDefault="008851F4" w:rsidP="00E41212">
      <w:pPr>
        <w:pStyle w:val="6"/>
        <w:numPr>
          <w:ilvl w:val="2"/>
          <w:numId w:val="2"/>
        </w:numPr>
        <w:shd w:val="clear" w:color="auto" w:fill="auto"/>
        <w:tabs>
          <w:tab w:val="left" w:pos="366"/>
        </w:tabs>
        <w:spacing w:after="0" w:line="226" w:lineRule="exact"/>
        <w:ind w:firstLine="0"/>
        <w:jc w:val="both"/>
      </w:pPr>
      <w:r>
        <w:t>По отдельной заявке, за вознаграждение и за счет Клиента, Оператор может:</w:t>
      </w:r>
    </w:p>
    <w:p w14:paraId="505ED2F8" w14:textId="77777777" w:rsidR="008851F4" w:rsidRDefault="008851F4" w:rsidP="00E41212">
      <w:pPr>
        <w:pStyle w:val="6"/>
        <w:numPr>
          <w:ilvl w:val="0"/>
          <w:numId w:val="3"/>
        </w:numPr>
        <w:shd w:val="clear" w:color="auto" w:fill="auto"/>
        <w:tabs>
          <w:tab w:val="left" w:pos="558"/>
        </w:tabs>
        <w:spacing w:after="0" w:line="226" w:lineRule="exact"/>
        <w:ind w:right="20" w:firstLine="0"/>
        <w:jc w:val="both"/>
      </w:pPr>
      <w:r>
        <w:t>Заключить договор страхования груза от рисков полной гибели, утраты, повреждения груза на период его перевозки, указав Клиента выгодоприобретателем по договору страхования;</w:t>
      </w:r>
    </w:p>
    <w:p w14:paraId="60D04C48" w14:textId="77777777" w:rsidR="008851F4" w:rsidRDefault="008851F4" w:rsidP="00E41212">
      <w:pPr>
        <w:pStyle w:val="6"/>
        <w:numPr>
          <w:ilvl w:val="0"/>
          <w:numId w:val="3"/>
        </w:numPr>
        <w:shd w:val="clear" w:color="auto" w:fill="auto"/>
        <w:tabs>
          <w:tab w:val="left" w:pos="380"/>
        </w:tabs>
        <w:spacing w:after="0" w:line="226" w:lineRule="exact"/>
        <w:ind w:right="20" w:firstLine="0"/>
        <w:jc w:val="both"/>
      </w:pPr>
      <w:r>
        <w:t>Клиент и</w:t>
      </w:r>
      <w:r w:rsidRPr="009B6AD0">
        <w:t xml:space="preserve"> </w:t>
      </w:r>
      <w:r w:rsidRPr="009B6AD0">
        <w:rPr>
          <w:rStyle w:val="11"/>
          <w:u w:val="none"/>
        </w:rPr>
        <w:t>грузополучат</w:t>
      </w:r>
      <w:r w:rsidRPr="009B6AD0">
        <w:t>ель</w:t>
      </w:r>
      <w:r>
        <w:t xml:space="preserve"> (указанный в транспортной накладной/ грузовой авианакладной) могут обращаться за информацией к Оператору: о факте отгрузки, фактическом количестве оформленных мест, времени и дате отправки, виде транспорта, номере накладной и расчетной дате прибытия в конечный пункт;</w:t>
      </w:r>
    </w:p>
    <w:p w14:paraId="320B5E58" w14:textId="77777777" w:rsidR="008851F4" w:rsidRDefault="00366E44" w:rsidP="00E41212">
      <w:pPr>
        <w:pStyle w:val="6"/>
        <w:numPr>
          <w:ilvl w:val="2"/>
          <w:numId w:val="10"/>
        </w:numPr>
        <w:shd w:val="clear" w:color="auto" w:fill="auto"/>
        <w:tabs>
          <w:tab w:val="left" w:pos="390"/>
        </w:tabs>
        <w:spacing w:after="195" w:line="226" w:lineRule="exact"/>
        <w:ind w:left="0" w:right="20" w:firstLine="0"/>
        <w:jc w:val="both"/>
      </w:pPr>
      <w:r>
        <w:t xml:space="preserve">    </w:t>
      </w:r>
      <w:r w:rsidR="008851F4">
        <w:t>Оператор может оказывать Клиенту и другие услуги, связанные с перевозкой г</w:t>
      </w:r>
      <w:r>
        <w:t xml:space="preserve">рузов, если это предусмотрено в </w:t>
      </w:r>
      <w:r w:rsidR="008851F4">
        <w:t>заявке и утверждено Оператором.</w:t>
      </w:r>
    </w:p>
    <w:p w14:paraId="792F16EE" w14:textId="77777777" w:rsidR="008851F4" w:rsidRDefault="008851F4" w:rsidP="00E41212">
      <w:pPr>
        <w:framePr w:wrap="notBeside" w:vAnchor="text" w:hAnchor="text" w:xAlign="center" w:y="1"/>
        <w:jc w:val="center"/>
        <w:rPr>
          <w:sz w:val="0"/>
          <w:szCs w:val="0"/>
        </w:rPr>
      </w:pPr>
    </w:p>
    <w:p w14:paraId="1E8F94CF" w14:textId="77777777" w:rsidR="008851F4" w:rsidRDefault="008851F4" w:rsidP="00E41212">
      <w:pPr>
        <w:rPr>
          <w:sz w:val="2"/>
          <w:szCs w:val="2"/>
        </w:rPr>
      </w:pPr>
    </w:p>
    <w:p w14:paraId="2172EFE0" w14:textId="54C121A4" w:rsidR="008868FC" w:rsidRPr="008868FC" w:rsidRDefault="008851F4" w:rsidP="008868FC">
      <w:pPr>
        <w:pStyle w:val="10"/>
        <w:keepNext/>
        <w:keepLines/>
        <w:numPr>
          <w:ilvl w:val="1"/>
          <w:numId w:val="2"/>
        </w:numPr>
        <w:shd w:val="clear" w:color="auto" w:fill="auto"/>
        <w:tabs>
          <w:tab w:val="left" w:pos="0"/>
        </w:tabs>
        <w:spacing w:line="226" w:lineRule="exact"/>
        <w:ind w:left="644" w:right="20" w:hanging="360"/>
        <w:jc w:val="both"/>
      </w:pPr>
      <w:bookmarkStart w:id="4" w:name="bookmark4"/>
      <w:r w:rsidRPr="008868FC">
        <w:rPr>
          <w:b/>
        </w:rPr>
        <w:t>ОБЯЗАТЕЛЬСТВА КЛИЕНТА:</w:t>
      </w:r>
      <w:bookmarkEnd w:id="4"/>
    </w:p>
    <w:p w14:paraId="1415046C" w14:textId="46F19063" w:rsidR="008868FC" w:rsidRDefault="008851F4" w:rsidP="008868FC">
      <w:pPr>
        <w:pStyle w:val="10"/>
        <w:keepNext/>
        <w:keepLines/>
        <w:numPr>
          <w:ilvl w:val="2"/>
          <w:numId w:val="2"/>
        </w:numPr>
        <w:shd w:val="clear" w:color="auto" w:fill="auto"/>
        <w:tabs>
          <w:tab w:val="left" w:pos="0"/>
        </w:tabs>
        <w:spacing w:line="226" w:lineRule="exact"/>
        <w:ind w:right="20"/>
        <w:jc w:val="both"/>
      </w:pPr>
      <w:r>
        <w:t>Предоставить Оператору заявку, с указанием всех существенных условий. Заявка заверяется подписью ответственного лица и печатью Клиента. Заявка должна быть предоставлена Клиентом Оператору не менее чем за один рабочий день до предполагаемой даты начала оказания услуг Оператором. Клиент вправе на любом этапе исполнения Договора отозвать ранее выданную заявку Оператору с обязательным возмещением фактической стоимости исполненных услуг. Отзыв заявки производится Клиентом в письменной форме.</w:t>
      </w:r>
    </w:p>
    <w:p w14:paraId="6B80485D" w14:textId="714F9F44" w:rsidR="008868FC" w:rsidRDefault="008851F4" w:rsidP="008868FC">
      <w:pPr>
        <w:pStyle w:val="6"/>
        <w:numPr>
          <w:ilvl w:val="2"/>
          <w:numId w:val="2"/>
        </w:numPr>
        <w:shd w:val="clear" w:color="auto" w:fill="auto"/>
        <w:tabs>
          <w:tab w:val="left" w:pos="0"/>
        </w:tabs>
        <w:spacing w:after="0" w:line="226" w:lineRule="exact"/>
        <w:ind w:right="20" w:firstLine="0"/>
        <w:jc w:val="both"/>
      </w:pPr>
      <w:r w:rsidRPr="00CA484C">
        <w:t>Предоставить</w:t>
      </w:r>
      <w:r>
        <w:t xml:space="preserve"> Оператору к моменту начала оказания услуг документы на груз согласно требованиям соответствующего Перевозчика, санитарно-эпидемиологической службы и других государственных органов (накладные, коммерческие инвойсы, упаковочные листы, сертификаты, доверенности и др.), а также документы на получение груза, прочие документы и информацию, необходимую для выполнения Оператором своих обязанностей. Предоставленные документы и сведения, не имеющие всех необходимых реквизитов, подписей, печатей и отметок, считаются не врученными Оператору.</w:t>
      </w:r>
    </w:p>
    <w:p w14:paraId="64D3171B" w14:textId="43556C08" w:rsidR="008851F4" w:rsidRDefault="008851F4" w:rsidP="008868FC">
      <w:pPr>
        <w:pStyle w:val="6"/>
        <w:numPr>
          <w:ilvl w:val="2"/>
          <w:numId w:val="2"/>
        </w:numPr>
        <w:shd w:val="clear" w:color="auto" w:fill="auto"/>
        <w:tabs>
          <w:tab w:val="left" w:pos="0"/>
        </w:tabs>
        <w:spacing w:after="0" w:line="226" w:lineRule="exact"/>
        <w:ind w:right="20" w:firstLine="0"/>
        <w:jc w:val="both"/>
      </w:pPr>
      <w:r w:rsidRPr="00CA484C">
        <w:t>Информировать</w:t>
      </w:r>
      <w:r>
        <w:t xml:space="preserve"> Оператора о желательных сроках доставки, номенклатуре, порядке и пунктах назначения отправляемого груза. По дополнительному требованию Оператора оперативно уточнять следующие сведения о грузе:</w:t>
      </w:r>
    </w:p>
    <w:p w14:paraId="112A5EEC" w14:textId="77777777" w:rsidR="008851F4" w:rsidRDefault="008851F4" w:rsidP="00E41212">
      <w:pPr>
        <w:pStyle w:val="6"/>
        <w:shd w:val="clear" w:color="auto" w:fill="auto"/>
        <w:tabs>
          <w:tab w:val="left" w:pos="0"/>
        </w:tabs>
        <w:spacing w:after="0" w:line="226" w:lineRule="exact"/>
        <w:ind w:right="20" w:firstLine="0"/>
        <w:jc w:val="both"/>
      </w:pPr>
      <w:r>
        <w:t>-</w:t>
      </w:r>
      <w:r w:rsidRPr="005D4072">
        <w:t xml:space="preserve"> </w:t>
      </w:r>
      <w:r>
        <w:t>Страна происхождения груза, город, почтовый адрес производителя (отправителя), контрактная стоимость</w:t>
      </w:r>
    </w:p>
    <w:p w14:paraId="21883DBB" w14:textId="77777777" w:rsidR="008851F4" w:rsidRDefault="008851F4" w:rsidP="00E41212">
      <w:pPr>
        <w:pStyle w:val="6"/>
        <w:shd w:val="clear" w:color="auto" w:fill="auto"/>
        <w:tabs>
          <w:tab w:val="left" w:pos="0"/>
        </w:tabs>
        <w:spacing w:after="0" w:line="226" w:lineRule="exact"/>
        <w:ind w:right="20" w:firstLine="0"/>
        <w:jc w:val="both"/>
      </w:pPr>
      <w:r>
        <w:lastRenderedPageBreak/>
        <w:t xml:space="preserve">груза, контактный телефон; </w:t>
      </w:r>
    </w:p>
    <w:p w14:paraId="02B4F90B" w14:textId="77777777" w:rsidR="008851F4" w:rsidRDefault="00366E44" w:rsidP="00E41212">
      <w:pPr>
        <w:pStyle w:val="6"/>
        <w:shd w:val="clear" w:color="auto" w:fill="auto"/>
        <w:tabs>
          <w:tab w:val="left" w:pos="0"/>
        </w:tabs>
        <w:spacing w:after="0" w:line="226" w:lineRule="exact"/>
        <w:ind w:right="20" w:firstLine="0"/>
        <w:jc w:val="both"/>
      </w:pPr>
      <w:r>
        <w:t xml:space="preserve">  </w:t>
      </w:r>
      <w:r w:rsidR="008851F4">
        <w:t xml:space="preserve">- </w:t>
      </w:r>
      <w:r w:rsidR="008851F4" w:rsidRPr="005D4072">
        <w:t xml:space="preserve"> </w:t>
      </w:r>
      <w:r w:rsidR="008851F4">
        <w:t xml:space="preserve">Сроки отгрузки, условия </w:t>
      </w:r>
      <w:r>
        <w:t>п</w:t>
      </w:r>
      <w:r w:rsidR="008851F4">
        <w:t>еревозки;</w:t>
      </w:r>
    </w:p>
    <w:p w14:paraId="73C2C0C2" w14:textId="77777777" w:rsidR="008851F4" w:rsidRDefault="008851F4" w:rsidP="00E41212">
      <w:pPr>
        <w:pStyle w:val="6"/>
        <w:shd w:val="clear" w:color="auto" w:fill="auto"/>
        <w:tabs>
          <w:tab w:val="left" w:pos="0"/>
        </w:tabs>
        <w:spacing w:after="0" w:line="226" w:lineRule="exact"/>
        <w:ind w:right="20" w:firstLine="0"/>
        <w:jc w:val="both"/>
      </w:pPr>
      <w:r>
        <w:t>-  Количество груза; номенклатура груза (включая упаковку груза, код груза габариты груза), вес груза;</w:t>
      </w:r>
    </w:p>
    <w:p w14:paraId="1169C14D" w14:textId="77777777" w:rsidR="008851F4" w:rsidRDefault="008851F4" w:rsidP="00E41212">
      <w:pPr>
        <w:pStyle w:val="6"/>
        <w:shd w:val="clear" w:color="auto" w:fill="auto"/>
        <w:tabs>
          <w:tab w:val="left" w:pos="0"/>
        </w:tabs>
        <w:spacing w:after="0" w:line="226" w:lineRule="exact"/>
        <w:ind w:right="20" w:firstLine="0"/>
        <w:jc w:val="both"/>
      </w:pPr>
      <w:r>
        <w:t>-</w:t>
      </w:r>
      <w:r w:rsidRPr="005D4072">
        <w:t xml:space="preserve"> </w:t>
      </w:r>
      <w:r>
        <w:t>Отгрузочные реквизиты отправителя и грузополучателя;</w:t>
      </w:r>
    </w:p>
    <w:p w14:paraId="212963E4" w14:textId="77777777" w:rsidR="008851F4" w:rsidRDefault="008851F4" w:rsidP="00E41212">
      <w:pPr>
        <w:pStyle w:val="6"/>
        <w:shd w:val="clear" w:color="auto" w:fill="auto"/>
        <w:tabs>
          <w:tab w:val="left" w:pos="0"/>
        </w:tabs>
        <w:spacing w:after="0" w:line="226" w:lineRule="exact"/>
        <w:ind w:right="20" w:firstLine="0"/>
        <w:jc w:val="both"/>
      </w:pPr>
      <w:r>
        <w:t>-</w:t>
      </w:r>
      <w:r w:rsidRPr="005D4072">
        <w:t xml:space="preserve"> </w:t>
      </w:r>
      <w:r>
        <w:t xml:space="preserve">Иную информацию необходимую для выполнения заявки. </w:t>
      </w:r>
    </w:p>
    <w:p w14:paraId="4BE9EF27" w14:textId="77777777" w:rsidR="008851F4" w:rsidRDefault="008851F4" w:rsidP="00E41212">
      <w:pPr>
        <w:pStyle w:val="6"/>
        <w:shd w:val="clear" w:color="auto" w:fill="auto"/>
        <w:tabs>
          <w:tab w:val="left" w:pos="0"/>
        </w:tabs>
        <w:spacing w:after="0" w:line="226" w:lineRule="exact"/>
        <w:ind w:right="20" w:firstLine="0"/>
        <w:jc w:val="both"/>
      </w:pPr>
      <w:r>
        <w:t>Клиент несет ответственность как юридическую, так и финансовую за предоставление недостоверной информации.</w:t>
      </w:r>
    </w:p>
    <w:p w14:paraId="68889663" w14:textId="05BA5181" w:rsidR="008851F4" w:rsidRDefault="008851F4" w:rsidP="008868FC">
      <w:pPr>
        <w:pStyle w:val="6"/>
        <w:numPr>
          <w:ilvl w:val="2"/>
          <w:numId w:val="2"/>
        </w:numPr>
        <w:shd w:val="clear" w:color="auto" w:fill="auto"/>
        <w:tabs>
          <w:tab w:val="left" w:pos="0"/>
        </w:tabs>
        <w:spacing w:after="0" w:line="226" w:lineRule="exact"/>
        <w:ind w:right="20" w:firstLine="0"/>
        <w:jc w:val="both"/>
      </w:pPr>
      <w:r>
        <w:t>Обеспечить Оператора специальными инструкциями по перевозке, перевалке и хранению грузов, требующих особых условий перевозки (скоропортящиеся, опасные, взрывчатые, перевозка с объявленной стоимостью и т.д.).</w:t>
      </w:r>
    </w:p>
    <w:p w14:paraId="5AFE5165" w14:textId="34AFA902" w:rsidR="008851F4" w:rsidRDefault="008851F4" w:rsidP="008868FC">
      <w:pPr>
        <w:pStyle w:val="6"/>
        <w:numPr>
          <w:ilvl w:val="2"/>
          <w:numId w:val="2"/>
        </w:numPr>
        <w:shd w:val="clear" w:color="auto" w:fill="auto"/>
        <w:tabs>
          <w:tab w:val="left" w:pos="0"/>
        </w:tabs>
        <w:spacing w:after="0" w:line="226" w:lineRule="exact"/>
        <w:ind w:right="20" w:firstLine="0"/>
        <w:jc w:val="both"/>
      </w:pPr>
      <w:r>
        <w:t>Производить самостоятельную загрузку на складе/ пункте отправления, если иное не оговорено заявкой. При этом обеспечить в пункте отправления маркировку, крепление груза и предъявление груза к перевозке в таре и упаковке, предохраняющей груз от порчи, повреждения в пути следования, во время перевалки, соответствующей ГОСТам, ТУ, правилам перевозки грузов соответствующим видом транспорта. В целях обеспечения сохранности перевозки груза, принять все зависящие меры по пресечению доступа к содержимому упаковки груза, в том числе наносить маркировочные клейкие ленты, позволяющие свидетельствовать в случае проникновения к содержимому о нарушении целостности упаковки.</w:t>
      </w:r>
    </w:p>
    <w:p w14:paraId="69856C13" w14:textId="6BCC6B9B" w:rsidR="008851F4" w:rsidRPr="008868FC" w:rsidRDefault="008851F4" w:rsidP="008868FC">
      <w:pPr>
        <w:pStyle w:val="6"/>
        <w:numPr>
          <w:ilvl w:val="2"/>
          <w:numId w:val="2"/>
        </w:numPr>
        <w:shd w:val="clear" w:color="auto" w:fill="auto"/>
        <w:tabs>
          <w:tab w:val="left" w:pos="0"/>
        </w:tabs>
        <w:spacing w:after="0" w:line="226" w:lineRule="exact"/>
        <w:ind w:right="20" w:hanging="29"/>
        <w:jc w:val="both"/>
      </w:pPr>
      <w:r>
        <w:t xml:space="preserve">Предъявлять груз к перевозке, хранению, проведению погрузочно-разгрузочных работ в таре, обеспечивающей сохранность содержимого с учетом </w:t>
      </w:r>
      <w:r w:rsidRPr="008868FC">
        <w:t>требований п. 4.</w:t>
      </w:r>
      <w:r w:rsidR="008868FC">
        <w:t>5</w:t>
      </w:r>
      <w:r w:rsidRPr="008868FC">
        <w:t>. Договора.</w:t>
      </w:r>
    </w:p>
    <w:p w14:paraId="3E9013AE" w14:textId="77777777" w:rsidR="008851F4" w:rsidRDefault="008851F4" w:rsidP="008868FC">
      <w:pPr>
        <w:pStyle w:val="6"/>
        <w:numPr>
          <w:ilvl w:val="2"/>
          <w:numId w:val="2"/>
        </w:numPr>
        <w:shd w:val="clear" w:color="auto" w:fill="auto"/>
        <w:tabs>
          <w:tab w:val="left" w:pos="0"/>
        </w:tabs>
        <w:spacing w:after="0" w:line="226" w:lineRule="exact"/>
        <w:ind w:right="20" w:hanging="29"/>
        <w:jc w:val="both"/>
      </w:pPr>
      <w:proofErr w:type="gramStart"/>
      <w:r>
        <w:t>Клиент в полном объёме возмещает затраты (ущерб, расходы), нанесённые Оператору в результате судебных решений по искам третьих лиц за противоправные действия Клиента, в том числе в случае нарушения Клиентом раздела 4 Договора, повлекшие дополнительные затраты (расходы) Оператора, связанные с: недоплатой тарифа, недоплатой сбора за охрану груза, оплатой штрафа за недостоверные, неточные сведения о грузе, оплатой штрафа за превышение грузоподъёмности (перегруз</w:t>
      </w:r>
      <w:proofErr w:type="gramEnd"/>
      <w:r>
        <w:t>), переадресацией. Клиент обязуется компенсировать все дополнительные расходы Оператору, связанные с данными случаями по выставленным счетам Оператора. Вся юридическая и финансовая ответственность за перевозку запрещённых грузов, связанную с проверкой груза сотрудниками органов внутренних дел, отсутствием или неправильным оформлением документов на груз ложится на Клиента.</w:t>
      </w:r>
    </w:p>
    <w:p w14:paraId="384FE0F0" w14:textId="77777777" w:rsidR="008851F4" w:rsidRDefault="00366E44" w:rsidP="008868FC">
      <w:pPr>
        <w:pStyle w:val="6"/>
        <w:numPr>
          <w:ilvl w:val="2"/>
          <w:numId w:val="2"/>
        </w:numPr>
        <w:shd w:val="clear" w:color="auto" w:fill="auto"/>
        <w:tabs>
          <w:tab w:val="left" w:pos="0"/>
        </w:tabs>
        <w:spacing w:after="0" w:line="226" w:lineRule="exact"/>
        <w:ind w:right="20" w:hanging="29"/>
        <w:jc w:val="both"/>
      </w:pPr>
      <w:r>
        <w:t xml:space="preserve"> </w:t>
      </w:r>
      <w:r w:rsidR="008851F4">
        <w:t>Предоставлять Оператору список складов приема/сдачи грузов с точным указанием адресов, графика работы и уполномоченных лиц в приеме/сдачи.</w:t>
      </w:r>
    </w:p>
    <w:p w14:paraId="6B753226" w14:textId="77777777" w:rsidR="008851F4" w:rsidRDefault="00366E44" w:rsidP="008868FC">
      <w:pPr>
        <w:pStyle w:val="6"/>
        <w:numPr>
          <w:ilvl w:val="2"/>
          <w:numId w:val="2"/>
        </w:numPr>
        <w:shd w:val="clear" w:color="auto" w:fill="auto"/>
        <w:tabs>
          <w:tab w:val="left" w:pos="0"/>
        </w:tabs>
        <w:spacing w:after="0" w:line="226" w:lineRule="exact"/>
        <w:ind w:right="20" w:hanging="29"/>
        <w:jc w:val="both"/>
      </w:pPr>
      <w:r>
        <w:t xml:space="preserve"> </w:t>
      </w:r>
      <w:r w:rsidR="008851F4">
        <w:t>Клиент обязан подписать акт выполненных работ (оказанных услуг) в течение 5 дней с момента получения либо в течение 15 рабочих дней после его направления в адрес Клиента Оператором. После истечения указанного срока акт выполненных работ (оказанных услуг) считается утвержденным Клиентом по умолчанию, подписанным и принимается для отражения в бухгалтерском учете Оператора. В случае возникновения возражения у Клиента он предоставляет их Оператору в письменной форме.</w:t>
      </w:r>
    </w:p>
    <w:p w14:paraId="7C5089C6" w14:textId="77777777" w:rsidR="0019336C" w:rsidRPr="0019336C" w:rsidRDefault="0019336C" w:rsidP="0019336C">
      <w:pPr>
        <w:pStyle w:val="ac"/>
        <w:numPr>
          <w:ilvl w:val="2"/>
          <w:numId w:val="2"/>
        </w:numPr>
        <w:ind w:left="0"/>
        <w:rPr>
          <w:rFonts w:ascii="Times New Roman" w:eastAsia="Times New Roman" w:hAnsi="Times New Roman" w:cs="Times New Roman"/>
          <w:color w:val="auto"/>
          <w:sz w:val="19"/>
          <w:szCs w:val="19"/>
          <w:lang w:val="ru-RU" w:eastAsia="en-US"/>
        </w:rPr>
      </w:pPr>
      <w:r w:rsidRPr="0019336C">
        <w:rPr>
          <w:rFonts w:ascii="Times New Roman" w:eastAsia="Times New Roman" w:hAnsi="Times New Roman" w:cs="Times New Roman"/>
          <w:color w:val="auto"/>
          <w:sz w:val="19"/>
          <w:szCs w:val="19"/>
          <w:lang w:val="ru-RU" w:eastAsia="en-US"/>
        </w:rPr>
        <w:t>Нести ответственность за выполнение грузоотправителями и грузополучателями (в случае если они являются представителями Клиента либо уполномоченными им лицами) требований действующего транспортного законодательства РФ, в том числе касающегося сохранности груза, порядка предъявления требований лицу, ответственному за порчу/повреждение/утрату груза.</w:t>
      </w:r>
    </w:p>
    <w:p w14:paraId="0A11C947" w14:textId="5D774770" w:rsidR="008851F4" w:rsidRDefault="008851F4" w:rsidP="008868FC">
      <w:pPr>
        <w:pStyle w:val="6"/>
        <w:numPr>
          <w:ilvl w:val="2"/>
          <w:numId w:val="2"/>
        </w:numPr>
        <w:shd w:val="clear" w:color="auto" w:fill="auto"/>
        <w:tabs>
          <w:tab w:val="left" w:pos="0"/>
        </w:tabs>
        <w:spacing w:after="0" w:line="226" w:lineRule="exact"/>
        <w:ind w:right="20" w:hanging="29"/>
        <w:jc w:val="both"/>
      </w:pPr>
      <w:r>
        <w:t xml:space="preserve">С учетом </w:t>
      </w:r>
      <w:r w:rsidRPr="008868FC">
        <w:t>пункта 4.1</w:t>
      </w:r>
      <w:r w:rsidR="0019336C">
        <w:t>0</w:t>
      </w:r>
      <w:r w:rsidRPr="008868FC">
        <w:t>.</w:t>
      </w:r>
      <w:r>
        <w:t xml:space="preserve"> настоящего Договора, в случае возникновения обстоятельств, служащих основанием ответственности Перевозчика, Клиент обязуется своевременно составить совместно с представителями Перевозчика соответствующие акты и обеспечить своевременное направление претензий лицу, ответственному за причинение ущерба.</w:t>
      </w:r>
    </w:p>
    <w:p w14:paraId="67636ACD" w14:textId="77777777" w:rsidR="008851F4" w:rsidRDefault="008851F4" w:rsidP="008868FC">
      <w:pPr>
        <w:pStyle w:val="6"/>
        <w:numPr>
          <w:ilvl w:val="2"/>
          <w:numId w:val="2"/>
        </w:numPr>
        <w:shd w:val="clear" w:color="auto" w:fill="auto"/>
        <w:tabs>
          <w:tab w:val="left" w:pos="0"/>
        </w:tabs>
        <w:spacing w:after="0" w:line="226" w:lineRule="exact"/>
        <w:ind w:right="20" w:hanging="29"/>
        <w:jc w:val="both"/>
      </w:pPr>
      <w:r>
        <w:t>Если Клиентом самостоятельно заключен договор страхования груза от рисков полной гибели, утраты, повреждения груза на период его перевозки, Клиент обязуется при наступлении страхового случая уведомлять Оператора о процессе страхового расследования и предоставить копии принятых решений/актов страховой компании.</w:t>
      </w:r>
    </w:p>
    <w:p w14:paraId="6C053BA6" w14:textId="77777777" w:rsidR="008851F4" w:rsidRPr="00E41212" w:rsidRDefault="008851F4" w:rsidP="003D7937">
      <w:pPr>
        <w:pStyle w:val="10"/>
        <w:keepNext/>
        <w:keepLines/>
        <w:numPr>
          <w:ilvl w:val="1"/>
          <w:numId w:val="2"/>
        </w:numPr>
        <w:shd w:val="clear" w:color="auto" w:fill="auto"/>
        <w:spacing w:line="226" w:lineRule="exact"/>
        <w:jc w:val="both"/>
        <w:rPr>
          <w:b/>
        </w:rPr>
      </w:pPr>
      <w:bookmarkStart w:id="5" w:name="bookmark5"/>
      <w:r w:rsidRPr="00E41212">
        <w:rPr>
          <w:b/>
        </w:rPr>
        <w:t>РАСЧЕТЫ ПО ДОГОВОРУ</w:t>
      </w:r>
      <w:bookmarkEnd w:id="5"/>
    </w:p>
    <w:p w14:paraId="1FCE2ED7" w14:textId="77777777" w:rsidR="00E5355D" w:rsidRPr="00E5355D" w:rsidRDefault="00E5355D" w:rsidP="00E5355D">
      <w:pPr>
        <w:pStyle w:val="6"/>
        <w:numPr>
          <w:ilvl w:val="0"/>
          <w:numId w:val="6"/>
        </w:numPr>
        <w:shd w:val="clear" w:color="auto" w:fill="auto"/>
        <w:tabs>
          <w:tab w:val="left" w:pos="399"/>
        </w:tabs>
        <w:spacing w:after="0" w:line="226" w:lineRule="exact"/>
        <w:ind w:left="20" w:right="20" w:firstLine="0"/>
        <w:jc w:val="both"/>
      </w:pPr>
      <w:r w:rsidRPr="00E5355D">
        <w:t>Стоимость оказанных Услуг по настоящему Договору определяется исходя из тарифов Оператора, действующих на момент оказания услуги. Расходы оператора, связанные с осуществлением услуг и его вознаграждение включены в тарифы, ставки и иные сборы Оператора, за исключением расходов Оператора, подлежащих возмещению за счет Клиента (дополнительная упаковка, переупаковка, страхование и т.д.)</w:t>
      </w:r>
    </w:p>
    <w:p w14:paraId="43E7B85C" w14:textId="77777777" w:rsidR="00E5355D" w:rsidRPr="00E5355D" w:rsidRDefault="00E5355D" w:rsidP="00E5355D">
      <w:pPr>
        <w:pStyle w:val="6"/>
        <w:numPr>
          <w:ilvl w:val="0"/>
          <w:numId w:val="6"/>
        </w:numPr>
        <w:shd w:val="clear" w:color="auto" w:fill="auto"/>
        <w:tabs>
          <w:tab w:val="left" w:pos="399"/>
        </w:tabs>
        <w:spacing w:after="0" w:line="226" w:lineRule="exact"/>
        <w:ind w:left="20" w:right="20" w:firstLine="0"/>
        <w:jc w:val="both"/>
      </w:pPr>
      <w:r w:rsidRPr="00E5355D">
        <w:t xml:space="preserve">Перечень услуг и действующие тарифы на Услуги Оператора опубликованы на сайте Оператора </w:t>
      </w:r>
      <w:hyperlink r:id="rId8" w:history="1">
        <w:r w:rsidRPr="00E5355D">
          <w:rPr>
            <w:rStyle w:val="a3"/>
            <w:lang w:val="en-US"/>
          </w:rPr>
          <w:t>www</w:t>
        </w:r>
        <w:r w:rsidRPr="00E5355D">
          <w:rPr>
            <w:rStyle w:val="a3"/>
          </w:rPr>
          <w:t>.astehcargo.ru</w:t>
        </w:r>
      </w:hyperlink>
      <w:r w:rsidRPr="00E5355D">
        <w:t>.</w:t>
      </w:r>
    </w:p>
    <w:p w14:paraId="2B987B7D" w14:textId="77777777" w:rsidR="008851F4" w:rsidRDefault="008851F4" w:rsidP="00E41212">
      <w:pPr>
        <w:pStyle w:val="6"/>
        <w:numPr>
          <w:ilvl w:val="0"/>
          <w:numId w:val="6"/>
        </w:numPr>
        <w:shd w:val="clear" w:color="auto" w:fill="auto"/>
        <w:tabs>
          <w:tab w:val="left" w:pos="361"/>
        </w:tabs>
        <w:spacing w:after="0" w:line="226" w:lineRule="exact"/>
        <w:ind w:firstLine="0"/>
        <w:jc w:val="both"/>
      </w:pPr>
      <w:r>
        <w:t>Расчеты по Договору осуществляются сторонами в следующем порядке, если не оговорено иное:</w:t>
      </w:r>
    </w:p>
    <w:p w14:paraId="13C62AA0" w14:textId="77777777" w:rsidR="00F12743" w:rsidRDefault="00F12743" w:rsidP="00F12743">
      <w:pPr>
        <w:pStyle w:val="6"/>
        <w:shd w:val="clear" w:color="auto" w:fill="auto"/>
        <w:tabs>
          <w:tab w:val="left" w:pos="519"/>
        </w:tabs>
        <w:spacing w:after="0" w:line="226" w:lineRule="exact"/>
        <w:ind w:firstLine="0"/>
        <w:jc w:val="both"/>
      </w:pPr>
      <w:r>
        <w:t>5.3.1.  Обеспечение Оператора необходимым авансом:</w:t>
      </w:r>
    </w:p>
    <w:p w14:paraId="345E0927" w14:textId="77777777" w:rsidR="00F12743" w:rsidRDefault="00F12743" w:rsidP="00F12743">
      <w:pPr>
        <w:pStyle w:val="6"/>
        <w:shd w:val="clear" w:color="auto" w:fill="auto"/>
        <w:spacing w:after="0" w:line="226" w:lineRule="exact"/>
        <w:ind w:left="20" w:right="20" w:firstLine="0"/>
        <w:jc w:val="both"/>
      </w:pPr>
      <w:r>
        <w:t xml:space="preserve">Клиент обеспечивает Оператора денежными средствами в соответствии с заявкой и рассчитанным, на основании Тарифов, размером платежа. Указанное обеспечение денежными средствами является авансовым платежом (в тексте Договора - аванс). Оплата аванса производиться наличным или безналичным денежным переводом со счета Клиента на счет </w:t>
      </w:r>
      <w:r w:rsidRPr="00F12743">
        <w:t xml:space="preserve">Оператора </w:t>
      </w:r>
      <w:r w:rsidRPr="00F12743">
        <w:rPr>
          <w:rStyle w:val="2"/>
          <w:u w:val="none"/>
        </w:rPr>
        <w:t>с указанием в платежном документе номера Договора</w:t>
      </w:r>
      <w:r w:rsidRPr="00F12743">
        <w:t>. Датой получения аванса Оператором является дата поступления денежных сре</w:t>
      </w:r>
      <w:proofErr w:type="gramStart"/>
      <w:r w:rsidRPr="00F12743">
        <w:t>дств в к</w:t>
      </w:r>
      <w:proofErr w:type="gramEnd"/>
      <w:r w:rsidRPr="00F12743">
        <w:t xml:space="preserve">ассу или на расчетный счет Оператора. </w:t>
      </w:r>
      <w:r w:rsidRPr="00F12743">
        <w:rPr>
          <w:rStyle w:val="2"/>
          <w:u w:val="none"/>
        </w:rPr>
        <w:t>При отсутствии или недостатке денежных средств на оплату сумм, причитающихся Перевозчику и/или Исполнителю, оказание услуг Оператором Клиенту не производится</w:t>
      </w:r>
      <w:r w:rsidRPr="00F12743">
        <w:t>.</w:t>
      </w:r>
      <w:r>
        <w:t xml:space="preserve"> Перечисление Клиентом суммы аванса является согласием (акцептом) Клиента относительно стоимости услуг по перевозке груза.</w:t>
      </w:r>
    </w:p>
    <w:p w14:paraId="1691EC85" w14:textId="77777777" w:rsidR="00F12743" w:rsidRDefault="00F12743" w:rsidP="00F12743">
      <w:pPr>
        <w:pStyle w:val="6"/>
        <w:numPr>
          <w:ilvl w:val="2"/>
          <w:numId w:val="16"/>
        </w:numPr>
        <w:shd w:val="clear" w:color="auto" w:fill="auto"/>
        <w:spacing w:after="0" w:line="226" w:lineRule="exact"/>
        <w:ind w:left="0" w:right="20" w:firstLine="0"/>
        <w:jc w:val="both"/>
      </w:pPr>
      <w:proofErr w:type="gramStart"/>
      <w:r>
        <w:t>Размер платежа (аванс) рассчитывается арифметическим действием Клиентом самостоятельно в каждом конкретном случае, на основании действующих Тарифов в зависимости от характеристик и веса груза, маршрута перевозки, тарифов Перевозчика, сбора за оформление перевозочной документации, стоимости обработки груза в аэропорту вылета/прилёта, трансфертном аэропорту, дополнительных услуг грузового терминала аэропортов, а также стоимости иных дополнительных услуг.</w:t>
      </w:r>
      <w:proofErr w:type="gramEnd"/>
      <w:r>
        <w:t xml:space="preserve"> Клиент вправе обращаться к Оператору путем электронной переписки за уточнением расчета размера платежа.</w:t>
      </w:r>
    </w:p>
    <w:p w14:paraId="772B6B80" w14:textId="77777777" w:rsidR="00F12743" w:rsidRDefault="00F12743" w:rsidP="00F12743">
      <w:pPr>
        <w:pStyle w:val="6"/>
        <w:numPr>
          <w:ilvl w:val="0"/>
          <w:numId w:val="6"/>
        </w:numPr>
        <w:shd w:val="clear" w:color="auto" w:fill="auto"/>
        <w:tabs>
          <w:tab w:val="left" w:pos="423"/>
        </w:tabs>
        <w:spacing w:after="0" w:line="226" w:lineRule="exact"/>
        <w:ind w:left="20" w:right="20" w:firstLine="0"/>
        <w:jc w:val="both"/>
      </w:pPr>
      <w:r>
        <w:t>По завершению услуг Оператор предоставляет Клиенту в порядке, предусмотренным действующим законодательством РФ, акт выполненных работ по итогам календарного месяца.</w:t>
      </w:r>
    </w:p>
    <w:p w14:paraId="57C80EC0" w14:textId="77777777" w:rsidR="00F12743" w:rsidRDefault="00F12743" w:rsidP="00F12743">
      <w:pPr>
        <w:pStyle w:val="6"/>
        <w:numPr>
          <w:ilvl w:val="0"/>
          <w:numId w:val="6"/>
        </w:numPr>
        <w:shd w:val="clear" w:color="auto" w:fill="auto"/>
        <w:tabs>
          <w:tab w:val="left" w:pos="390"/>
        </w:tabs>
        <w:spacing w:after="0" w:line="226" w:lineRule="exact"/>
        <w:ind w:left="20" w:right="20" w:firstLine="0"/>
        <w:jc w:val="both"/>
      </w:pPr>
      <w:r>
        <w:lastRenderedPageBreak/>
        <w:t xml:space="preserve">Клиент после получения Акта выполненных работ (в том числе посредствам факсимильной/электронной связи) в течение 3 (трех) банковских дней производит денежную выплату Оператору за оказанные услуги и не оплаченные/ не покрытые за счет аванса Клиента. </w:t>
      </w:r>
      <w:r w:rsidRPr="009B6AD0">
        <w:rPr>
          <w:rStyle w:val="2"/>
          <w:u w:val="none"/>
        </w:rPr>
        <w:t xml:space="preserve">Выставление счета, равно как и в случае обеспечения </w:t>
      </w:r>
      <w:proofErr w:type="gramStart"/>
      <w:r w:rsidRPr="009B6AD0">
        <w:rPr>
          <w:rStyle w:val="2"/>
          <w:u w:val="none"/>
        </w:rPr>
        <w:t>Оператора</w:t>
      </w:r>
      <w:proofErr w:type="gramEnd"/>
      <w:r w:rsidRPr="009B6AD0">
        <w:rPr>
          <w:rStyle w:val="2"/>
          <w:u w:val="none"/>
        </w:rPr>
        <w:t xml:space="preserve"> авансом, не требуется.</w:t>
      </w:r>
    </w:p>
    <w:p w14:paraId="392DDD8B" w14:textId="1DEF98E4" w:rsidR="008851F4" w:rsidRDefault="008851F4" w:rsidP="009F1C96">
      <w:pPr>
        <w:pStyle w:val="6"/>
        <w:numPr>
          <w:ilvl w:val="0"/>
          <w:numId w:val="6"/>
        </w:numPr>
        <w:tabs>
          <w:tab w:val="left" w:pos="423"/>
        </w:tabs>
        <w:spacing w:after="0" w:line="226" w:lineRule="exact"/>
        <w:ind w:right="20" w:firstLine="0"/>
        <w:jc w:val="both"/>
      </w:pPr>
      <w:r>
        <w:t>При изменении рыночной стоимости услуг, оказываемых по настоящему Договору или изменение тарифов Перевозчиков, Оператор вправе внести изменения в Тарифы</w:t>
      </w:r>
      <w:r w:rsidR="00187945">
        <w:t>,</w:t>
      </w:r>
      <w:r>
        <w:t xml:space="preserve"> размещенные Оператором на указанном официальном сайте непосредственно перед ведением их в действие. Если стороны не придут к соглашению о новой </w:t>
      </w:r>
      <w:r w:rsidRPr="0019336C">
        <w:t>стоимости услуг,</w:t>
      </w:r>
      <w:r w:rsidR="009F1C96">
        <w:t xml:space="preserve"> </w:t>
      </w:r>
      <w:r>
        <w:t xml:space="preserve">Оператор вправе не исполнять либо приостановить исполнение принятых обязательств. Правила изменения стоимости услуг не применяется на груз находящийся в пути. Расчет затрат Оператора с измененной стоимостью услуги подлежит оплате Клиентом в течение трех банковских дней с момента его направления Клиенту, в том </w:t>
      </w:r>
      <w:r w:rsidR="0019336C" w:rsidRPr="0019336C">
        <w:t>числе по</w:t>
      </w:r>
      <w:r w:rsidRPr="0019336C">
        <w:t>средств</w:t>
      </w:r>
      <w:r w:rsidR="0019336C" w:rsidRPr="0019336C">
        <w:t>о</w:t>
      </w:r>
      <w:r w:rsidRPr="0019336C">
        <w:t>м</w:t>
      </w:r>
      <w:r>
        <w:t xml:space="preserve"> электронной почты.</w:t>
      </w:r>
    </w:p>
    <w:p w14:paraId="2F98ECD9" w14:textId="77777777" w:rsidR="009F1C96" w:rsidRDefault="009F1C96" w:rsidP="009F1C96">
      <w:pPr>
        <w:pStyle w:val="6"/>
        <w:numPr>
          <w:ilvl w:val="1"/>
          <w:numId w:val="20"/>
        </w:numPr>
        <w:shd w:val="clear" w:color="auto" w:fill="auto"/>
        <w:tabs>
          <w:tab w:val="left" w:pos="0"/>
        </w:tabs>
        <w:spacing w:after="0" w:line="226" w:lineRule="exact"/>
        <w:ind w:left="0" w:right="20" w:firstLine="0"/>
        <w:jc w:val="both"/>
      </w:pPr>
      <w:r>
        <w:t xml:space="preserve">  Клиент обязуется компенсировать Оператору разность между запланированной стоимостью услуг и стоимостью, которая бы подлежала уплате Оператору, исходя из вновь возникших обстоятельств: в результате изменения маршрута и/или графика перевозки груза. В случае несогласия Клиента с новой стоимостью услуг, </w:t>
      </w:r>
      <w:proofErr w:type="gramStart"/>
      <w:r>
        <w:t>последний</w:t>
      </w:r>
      <w:proofErr w:type="gramEnd"/>
      <w:r>
        <w:t xml:space="preserve"> имеет право отказаться от дальнейшей перевозки груза, оплатив Оператору фактически выполненную им работу (терминальные сборы при возврате груза, хранение груза, оформление бланков перевозочной документации и т.д.).</w:t>
      </w:r>
    </w:p>
    <w:p w14:paraId="18C30206" w14:textId="7A5E6C82" w:rsidR="009F1C96" w:rsidRDefault="009F1C96" w:rsidP="009F1C96">
      <w:pPr>
        <w:pStyle w:val="6"/>
        <w:numPr>
          <w:ilvl w:val="1"/>
          <w:numId w:val="20"/>
        </w:numPr>
        <w:shd w:val="clear" w:color="auto" w:fill="auto"/>
        <w:tabs>
          <w:tab w:val="left" w:pos="0"/>
        </w:tabs>
        <w:spacing w:after="0" w:line="226" w:lineRule="exact"/>
        <w:ind w:left="0" w:right="20" w:firstLine="0"/>
        <w:jc w:val="both"/>
      </w:pPr>
      <w:r>
        <w:t xml:space="preserve">Оператор и Клиент ежеквартально (до 25-го числа месяца, следующего за отчетным периодом) составляют Акт сверки взаимных расчетов в двух идентичных экземплярах по одному для каждой стороны. Ежемесячно Оператор составляет акт об оказанных услугах и направляет его Клиенту для подписания в порядке, определенном пунктом </w:t>
      </w:r>
      <w:r w:rsidRPr="004C699E">
        <w:t>4.</w:t>
      </w:r>
      <w:r w:rsidR="00F26BD4" w:rsidRPr="004C699E">
        <w:t>9</w:t>
      </w:r>
      <w:r>
        <w:t xml:space="preserve"> Договора.</w:t>
      </w:r>
    </w:p>
    <w:p w14:paraId="0C3154B5" w14:textId="05D564C5" w:rsidR="009F1C96" w:rsidRDefault="009F1C96" w:rsidP="009F1C96">
      <w:pPr>
        <w:pStyle w:val="6"/>
        <w:numPr>
          <w:ilvl w:val="1"/>
          <w:numId w:val="20"/>
        </w:numPr>
        <w:shd w:val="clear" w:color="auto" w:fill="auto"/>
        <w:tabs>
          <w:tab w:val="left" w:pos="0"/>
        </w:tabs>
        <w:spacing w:after="0" w:line="226" w:lineRule="exact"/>
        <w:ind w:left="0" w:right="20" w:firstLine="0"/>
        <w:jc w:val="both"/>
      </w:pPr>
      <w:r>
        <w:t>В случае нарушения</w:t>
      </w:r>
      <w:r w:rsidR="001F05FA">
        <w:t xml:space="preserve"> </w:t>
      </w:r>
      <w:r>
        <w:t>Клиентом обязательств по оплате услуг, Оператор вправе отказаться от оказания услуг до осуществления Клиентом оплаты. Указанные действия Оператора не являются нарушением им своих обязательств по настоящему Договору</w:t>
      </w:r>
    </w:p>
    <w:p w14:paraId="5B8B63E4" w14:textId="77777777" w:rsidR="00EB297D" w:rsidRDefault="00EB297D" w:rsidP="00EB297D">
      <w:pPr>
        <w:pStyle w:val="6"/>
        <w:shd w:val="clear" w:color="auto" w:fill="auto"/>
        <w:tabs>
          <w:tab w:val="left" w:pos="0"/>
        </w:tabs>
        <w:spacing w:after="0" w:line="226" w:lineRule="exact"/>
        <w:ind w:right="20" w:firstLine="0"/>
        <w:jc w:val="both"/>
      </w:pPr>
    </w:p>
    <w:p w14:paraId="0D840E41" w14:textId="77777777" w:rsidR="00EB297D" w:rsidRPr="00EB297D" w:rsidRDefault="00EB297D" w:rsidP="003D7937">
      <w:pPr>
        <w:pStyle w:val="6"/>
        <w:numPr>
          <w:ilvl w:val="0"/>
          <w:numId w:val="20"/>
        </w:numPr>
        <w:shd w:val="clear" w:color="auto" w:fill="auto"/>
        <w:tabs>
          <w:tab w:val="left" w:pos="390"/>
        </w:tabs>
        <w:spacing w:after="0" w:line="226" w:lineRule="exact"/>
        <w:ind w:right="20"/>
        <w:jc w:val="both"/>
        <w:rPr>
          <w:b/>
        </w:rPr>
      </w:pPr>
      <w:r w:rsidRPr="00EB297D">
        <w:rPr>
          <w:b/>
        </w:rPr>
        <w:t xml:space="preserve"> ЭЛЕКТРОННЫЙ ДОКУМЕНТООБОРОТ</w:t>
      </w:r>
    </w:p>
    <w:p w14:paraId="1E2380B9" w14:textId="77777777" w:rsidR="00EB297D" w:rsidRDefault="00EB297D" w:rsidP="00EB297D">
      <w:pPr>
        <w:framePr w:wrap="notBeside" w:vAnchor="text" w:hAnchor="text" w:xAlign="center" w:y="1"/>
        <w:jc w:val="center"/>
        <w:rPr>
          <w:sz w:val="0"/>
          <w:szCs w:val="0"/>
        </w:rPr>
      </w:pPr>
    </w:p>
    <w:p w14:paraId="530DFA05" w14:textId="77777777" w:rsidR="00EB297D" w:rsidRPr="00EB10B0" w:rsidRDefault="00EB297D" w:rsidP="00EB297D">
      <w:pPr>
        <w:jc w:val="both"/>
        <w:rPr>
          <w:rFonts w:ascii="Times New Roman" w:hAnsi="Times New Roman" w:cs="Times New Roman"/>
          <w:sz w:val="20"/>
          <w:szCs w:val="20"/>
        </w:rPr>
      </w:pPr>
      <w:r>
        <w:rPr>
          <w:rFonts w:ascii="Times New Roman" w:hAnsi="Times New Roman" w:cs="Times New Roman"/>
          <w:sz w:val="20"/>
          <w:szCs w:val="20"/>
          <w:lang w:val="ru-RU"/>
        </w:rPr>
        <w:t>6</w:t>
      </w:r>
      <w:r w:rsidRPr="00EB10B0">
        <w:rPr>
          <w:rFonts w:ascii="Times New Roman" w:hAnsi="Times New Roman" w:cs="Times New Roman"/>
          <w:sz w:val="20"/>
          <w:szCs w:val="20"/>
        </w:rPr>
        <w:t xml:space="preserve">.1. В целях повышения эффективности взаимодействия в рамках настоящего Договора, Стороны признают электронный документооборот (далее – ЭДО).  </w:t>
      </w:r>
    </w:p>
    <w:p w14:paraId="5A3D703A" w14:textId="77777777" w:rsidR="00EB297D" w:rsidRPr="00EB10B0" w:rsidRDefault="00EB297D" w:rsidP="00EB297D">
      <w:pPr>
        <w:jc w:val="both"/>
        <w:rPr>
          <w:rFonts w:ascii="Times New Roman" w:hAnsi="Times New Roman" w:cs="Times New Roman"/>
          <w:sz w:val="20"/>
          <w:szCs w:val="20"/>
        </w:rPr>
      </w:pPr>
      <w:r w:rsidRPr="00EB10B0">
        <w:rPr>
          <w:rFonts w:ascii="Times New Roman" w:hAnsi="Times New Roman" w:cs="Times New Roman"/>
          <w:sz w:val="20"/>
          <w:szCs w:val="20"/>
        </w:rPr>
        <w:t xml:space="preserve">В случае письменного отказа Клиента от использования ЭДО, Клиент обязуется самостоятельно забирать у </w:t>
      </w:r>
      <w:r>
        <w:rPr>
          <w:rFonts w:ascii="Times New Roman" w:hAnsi="Times New Roman" w:cs="Times New Roman"/>
          <w:sz w:val="20"/>
          <w:szCs w:val="20"/>
          <w:lang w:val="ru-RU"/>
        </w:rPr>
        <w:t>Оператора</w:t>
      </w:r>
      <w:r w:rsidRPr="00EB10B0">
        <w:rPr>
          <w:rFonts w:ascii="Times New Roman" w:hAnsi="Times New Roman" w:cs="Times New Roman"/>
          <w:sz w:val="20"/>
          <w:szCs w:val="20"/>
        </w:rPr>
        <w:t xml:space="preserve"> Акты оказанных услуг, счета-фактуры, Акты сверки взаиморасчетов. </w:t>
      </w:r>
    </w:p>
    <w:p w14:paraId="020735D1" w14:textId="6D895DF1" w:rsidR="00EB297D" w:rsidRPr="00EB10B0" w:rsidRDefault="00EB297D" w:rsidP="00EB297D">
      <w:pPr>
        <w:jc w:val="both"/>
        <w:rPr>
          <w:rFonts w:ascii="Times New Roman" w:hAnsi="Times New Roman" w:cs="Times New Roman"/>
          <w:sz w:val="20"/>
          <w:szCs w:val="20"/>
        </w:rPr>
      </w:pPr>
      <w:r>
        <w:rPr>
          <w:rFonts w:ascii="Times New Roman" w:hAnsi="Times New Roman" w:cs="Times New Roman"/>
          <w:sz w:val="20"/>
          <w:szCs w:val="20"/>
          <w:lang w:val="ru-RU"/>
        </w:rPr>
        <w:t>6</w:t>
      </w:r>
      <w:r w:rsidRPr="00EB10B0">
        <w:rPr>
          <w:rFonts w:ascii="Times New Roman" w:hAnsi="Times New Roman" w:cs="Times New Roman"/>
          <w:sz w:val="20"/>
          <w:szCs w:val="20"/>
        </w:rPr>
        <w:t xml:space="preserve">.2. Не позднее 10 (десяти) рабочих дней по истечении соответствующего Отчетного периода </w:t>
      </w:r>
      <w:r>
        <w:rPr>
          <w:rFonts w:ascii="Times New Roman" w:hAnsi="Times New Roman" w:cs="Times New Roman"/>
          <w:sz w:val="20"/>
          <w:szCs w:val="20"/>
          <w:lang w:val="ru-RU"/>
        </w:rPr>
        <w:t>Оператор</w:t>
      </w:r>
      <w:r w:rsidRPr="00EB10B0">
        <w:rPr>
          <w:rFonts w:ascii="Times New Roman" w:hAnsi="Times New Roman" w:cs="Times New Roman"/>
          <w:sz w:val="20"/>
          <w:szCs w:val="20"/>
        </w:rPr>
        <w:t xml:space="preserve"> оформляет и подписывает со своей стороны Акты оказанных услуг за Отчетный месяц, </w:t>
      </w:r>
      <w:proofErr w:type="gramStart"/>
      <w:r w:rsidRPr="00EB10B0">
        <w:rPr>
          <w:rFonts w:ascii="Times New Roman" w:hAnsi="Times New Roman" w:cs="Times New Roman"/>
          <w:sz w:val="20"/>
          <w:szCs w:val="20"/>
        </w:rPr>
        <w:t>прилагая к ним реестры оказанных услуг и направляет их посредством</w:t>
      </w:r>
      <w:proofErr w:type="gramEnd"/>
      <w:r w:rsidRPr="00EB10B0">
        <w:rPr>
          <w:rFonts w:ascii="Times New Roman" w:hAnsi="Times New Roman" w:cs="Times New Roman"/>
          <w:sz w:val="20"/>
          <w:szCs w:val="20"/>
        </w:rPr>
        <w:t xml:space="preserve"> ЭДО Клиенту. При отсутствии ЭДО Клиент обязуется самостоятельно забрать у </w:t>
      </w:r>
      <w:r>
        <w:rPr>
          <w:rFonts w:ascii="Times New Roman" w:hAnsi="Times New Roman" w:cs="Times New Roman"/>
          <w:sz w:val="20"/>
          <w:szCs w:val="20"/>
          <w:lang w:val="ru-RU"/>
        </w:rPr>
        <w:t>Оператора</w:t>
      </w:r>
      <w:r w:rsidRPr="00EB10B0">
        <w:rPr>
          <w:rFonts w:ascii="Times New Roman" w:hAnsi="Times New Roman" w:cs="Times New Roman"/>
          <w:sz w:val="20"/>
          <w:szCs w:val="20"/>
        </w:rPr>
        <w:t xml:space="preserve"> Акты оказанных услуг, Акты сверки взаимных расчетов в указанный в настоящем пункте срок.</w:t>
      </w:r>
    </w:p>
    <w:p w14:paraId="69A8571C" w14:textId="77777777" w:rsidR="00EB297D" w:rsidRPr="00EB10B0" w:rsidRDefault="00EB297D" w:rsidP="00EB297D">
      <w:pPr>
        <w:jc w:val="both"/>
        <w:rPr>
          <w:rFonts w:ascii="Times New Roman" w:hAnsi="Times New Roman" w:cs="Times New Roman"/>
          <w:sz w:val="20"/>
          <w:szCs w:val="20"/>
        </w:rPr>
      </w:pPr>
      <w:r>
        <w:rPr>
          <w:rFonts w:ascii="Times New Roman" w:hAnsi="Times New Roman" w:cs="Times New Roman"/>
          <w:sz w:val="20"/>
          <w:szCs w:val="20"/>
          <w:lang w:val="ru-RU"/>
        </w:rPr>
        <w:t>6</w:t>
      </w:r>
      <w:r w:rsidRPr="00EB10B0">
        <w:rPr>
          <w:rFonts w:ascii="Times New Roman" w:hAnsi="Times New Roman" w:cs="Times New Roman"/>
          <w:sz w:val="20"/>
          <w:szCs w:val="20"/>
        </w:rPr>
        <w:t xml:space="preserve">.3. В течение 10 (десяти) рабочих дней </w:t>
      </w:r>
      <w:proofErr w:type="gramStart"/>
      <w:r w:rsidRPr="00EB10B0">
        <w:rPr>
          <w:rFonts w:ascii="Times New Roman" w:hAnsi="Times New Roman" w:cs="Times New Roman"/>
          <w:sz w:val="20"/>
          <w:szCs w:val="20"/>
        </w:rPr>
        <w:t>с даты получения</w:t>
      </w:r>
      <w:proofErr w:type="gramEnd"/>
      <w:r w:rsidRPr="00EB10B0">
        <w:rPr>
          <w:rFonts w:ascii="Times New Roman" w:hAnsi="Times New Roman" w:cs="Times New Roman"/>
          <w:sz w:val="20"/>
          <w:szCs w:val="20"/>
        </w:rPr>
        <w:t xml:space="preserve"> Актов оказанных Услуг, Клиент обязуется подписать полученные Акты оказанных Услуг и передать (в случае отказа от использования ЭДО) один экземпляр Акта оказанных Услуг </w:t>
      </w:r>
      <w:r>
        <w:rPr>
          <w:rFonts w:ascii="Times New Roman" w:hAnsi="Times New Roman" w:cs="Times New Roman"/>
          <w:sz w:val="20"/>
          <w:szCs w:val="20"/>
          <w:lang w:val="ru-RU"/>
        </w:rPr>
        <w:t>Оператору</w:t>
      </w:r>
      <w:r w:rsidRPr="00EB10B0">
        <w:rPr>
          <w:rFonts w:ascii="Times New Roman" w:hAnsi="Times New Roman" w:cs="Times New Roman"/>
          <w:sz w:val="20"/>
          <w:szCs w:val="20"/>
        </w:rPr>
        <w:t xml:space="preserve"> или предоставить в письменном виде свои мотивированные возражения против подписания Акта оказанных Услуг. </w:t>
      </w:r>
    </w:p>
    <w:p w14:paraId="7A22B240" w14:textId="77777777" w:rsidR="00EB297D" w:rsidRPr="00EB10B0" w:rsidRDefault="00EB297D" w:rsidP="00EB297D">
      <w:pPr>
        <w:jc w:val="both"/>
        <w:rPr>
          <w:rFonts w:ascii="Times New Roman" w:hAnsi="Times New Roman" w:cs="Times New Roman"/>
          <w:sz w:val="20"/>
          <w:szCs w:val="20"/>
        </w:rPr>
      </w:pPr>
      <w:r>
        <w:rPr>
          <w:rFonts w:ascii="Times New Roman" w:hAnsi="Times New Roman" w:cs="Times New Roman"/>
          <w:sz w:val="20"/>
          <w:szCs w:val="20"/>
          <w:lang w:val="ru-RU"/>
        </w:rPr>
        <w:t>6</w:t>
      </w:r>
      <w:r w:rsidRPr="00EB10B0">
        <w:rPr>
          <w:rFonts w:ascii="Times New Roman" w:hAnsi="Times New Roman" w:cs="Times New Roman"/>
          <w:sz w:val="20"/>
          <w:szCs w:val="20"/>
        </w:rPr>
        <w:t xml:space="preserve">.4. В случае нарушения Клиентом срока подписания Акта оказанных Услуг или передачи своих возражений, указанного в пн. </w:t>
      </w:r>
      <w:r>
        <w:rPr>
          <w:rFonts w:ascii="Times New Roman" w:hAnsi="Times New Roman" w:cs="Times New Roman"/>
          <w:sz w:val="20"/>
          <w:szCs w:val="20"/>
          <w:lang w:val="ru-RU"/>
        </w:rPr>
        <w:t>6</w:t>
      </w:r>
      <w:r>
        <w:rPr>
          <w:rFonts w:ascii="Times New Roman" w:hAnsi="Times New Roman" w:cs="Times New Roman"/>
          <w:sz w:val="20"/>
          <w:szCs w:val="20"/>
        </w:rPr>
        <w:t>.3.</w:t>
      </w:r>
      <w:r>
        <w:rPr>
          <w:rFonts w:ascii="Times New Roman" w:hAnsi="Times New Roman" w:cs="Times New Roman"/>
          <w:sz w:val="20"/>
          <w:szCs w:val="20"/>
          <w:lang w:val="ru-RU"/>
        </w:rPr>
        <w:t xml:space="preserve">, </w:t>
      </w:r>
      <w:r w:rsidRPr="00EB10B0">
        <w:rPr>
          <w:rFonts w:ascii="Times New Roman" w:hAnsi="Times New Roman" w:cs="Times New Roman"/>
          <w:sz w:val="20"/>
          <w:szCs w:val="20"/>
        </w:rPr>
        <w:t xml:space="preserve">Акт оказанных Услуг считается принятым в редакции </w:t>
      </w:r>
      <w:r>
        <w:rPr>
          <w:rFonts w:ascii="Times New Roman" w:hAnsi="Times New Roman" w:cs="Times New Roman"/>
          <w:sz w:val="20"/>
          <w:szCs w:val="20"/>
          <w:lang w:val="ru-RU"/>
        </w:rPr>
        <w:t>Оператора</w:t>
      </w:r>
      <w:r w:rsidRPr="00EB10B0">
        <w:rPr>
          <w:rFonts w:ascii="Times New Roman" w:hAnsi="Times New Roman" w:cs="Times New Roman"/>
          <w:sz w:val="20"/>
          <w:szCs w:val="20"/>
        </w:rPr>
        <w:t xml:space="preserve">а. </w:t>
      </w:r>
    </w:p>
    <w:p w14:paraId="201D335E" w14:textId="29B3C137" w:rsidR="00EB297D" w:rsidRPr="00EB10B0" w:rsidRDefault="00EB297D" w:rsidP="00EB297D">
      <w:pPr>
        <w:jc w:val="both"/>
        <w:rPr>
          <w:rFonts w:ascii="Times New Roman" w:hAnsi="Times New Roman" w:cs="Times New Roman"/>
          <w:sz w:val="20"/>
          <w:szCs w:val="20"/>
        </w:rPr>
      </w:pPr>
      <w:r>
        <w:rPr>
          <w:rFonts w:ascii="Times New Roman" w:hAnsi="Times New Roman" w:cs="Times New Roman"/>
          <w:sz w:val="20"/>
          <w:szCs w:val="20"/>
          <w:lang w:val="ru-RU"/>
        </w:rPr>
        <w:t>6</w:t>
      </w:r>
      <w:r w:rsidRPr="00EB10B0">
        <w:rPr>
          <w:rFonts w:ascii="Times New Roman" w:hAnsi="Times New Roman" w:cs="Times New Roman"/>
          <w:sz w:val="20"/>
          <w:szCs w:val="20"/>
        </w:rPr>
        <w:t xml:space="preserve">.5. Стороны ежеквартально, до 20-го числа следующего за отчетным кварталом, подписывают акт сверки взаиморасчетов. В случае если Клиент в течение 5 (пяти) рабочих дней, с момента получения акта сверки взаиморасчетов, не возвращает </w:t>
      </w:r>
      <w:r>
        <w:rPr>
          <w:rFonts w:ascii="Times New Roman" w:hAnsi="Times New Roman" w:cs="Times New Roman"/>
          <w:sz w:val="20"/>
          <w:szCs w:val="20"/>
          <w:lang w:val="ru-RU"/>
        </w:rPr>
        <w:t>Оператору</w:t>
      </w:r>
      <w:r w:rsidRPr="00EB10B0">
        <w:rPr>
          <w:rFonts w:ascii="Times New Roman" w:hAnsi="Times New Roman" w:cs="Times New Roman"/>
          <w:sz w:val="20"/>
          <w:szCs w:val="20"/>
        </w:rPr>
        <w:t xml:space="preserve"> подписанный акт сверки взаиморасчетов, акт сверки взаиморасчетов считается подписанным Клиентом.  </w:t>
      </w:r>
    </w:p>
    <w:p w14:paraId="1B486934" w14:textId="77777777" w:rsidR="00EB297D" w:rsidRPr="00EB297D" w:rsidRDefault="00EB297D" w:rsidP="00EB297D">
      <w:pPr>
        <w:pStyle w:val="6"/>
        <w:shd w:val="clear" w:color="auto" w:fill="auto"/>
        <w:tabs>
          <w:tab w:val="left" w:pos="0"/>
        </w:tabs>
        <w:spacing w:after="0" w:line="226" w:lineRule="exact"/>
        <w:ind w:right="20" w:firstLine="0"/>
        <w:jc w:val="both"/>
        <w:rPr>
          <w:lang w:val="ru"/>
        </w:rPr>
      </w:pPr>
    </w:p>
    <w:p w14:paraId="43F8B161" w14:textId="77777777" w:rsidR="008851F4" w:rsidRPr="009F1C96" w:rsidRDefault="008851F4" w:rsidP="00E41212">
      <w:pPr>
        <w:framePr w:wrap="notBeside" w:vAnchor="text" w:hAnchor="text" w:xAlign="center" w:y="1"/>
        <w:jc w:val="center"/>
        <w:rPr>
          <w:sz w:val="0"/>
          <w:szCs w:val="0"/>
          <w:lang w:val="ru-RU"/>
        </w:rPr>
      </w:pPr>
    </w:p>
    <w:p w14:paraId="36B9A6A3" w14:textId="77777777" w:rsidR="008851F4" w:rsidRDefault="008851F4" w:rsidP="00E41212">
      <w:pPr>
        <w:rPr>
          <w:sz w:val="2"/>
          <w:szCs w:val="2"/>
        </w:rPr>
      </w:pPr>
    </w:p>
    <w:p w14:paraId="0B3A913C" w14:textId="77777777" w:rsidR="008851F4" w:rsidRPr="00E41212" w:rsidRDefault="008851F4" w:rsidP="003D7937">
      <w:pPr>
        <w:pStyle w:val="10"/>
        <w:keepNext/>
        <w:keepLines/>
        <w:numPr>
          <w:ilvl w:val="0"/>
          <w:numId w:val="20"/>
        </w:numPr>
        <w:shd w:val="clear" w:color="auto" w:fill="auto"/>
        <w:spacing w:line="226" w:lineRule="exact"/>
        <w:jc w:val="both"/>
        <w:rPr>
          <w:b/>
        </w:rPr>
      </w:pPr>
      <w:bookmarkStart w:id="6" w:name="bookmark6"/>
      <w:r w:rsidRPr="00E41212">
        <w:rPr>
          <w:b/>
        </w:rPr>
        <w:t>ОТВЕТСТВЕННОСТЬ СТОРОН.</w:t>
      </w:r>
      <w:bookmarkEnd w:id="6"/>
    </w:p>
    <w:p w14:paraId="60E2725A" w14:textId="77777777" w:rsidR="008851F4" w:rsidRDefault="008851F4" w:rsidP="0004477E">
      <w:pPr>
        <w:pStyle w:val="6"/>
        <w:numPr>
          <w:ilvl w:val="2"/>
          <w:numId w:val="8"/>
        </w:numPr>
        <w:shd w:val="clear" w:color="auto" w:fill="auto"/>
        <w:spacing w:after="0" w:line="226" w:lineRule="exact"/>
        <w:ind w:right="20" w:firstLine="0"/>
        <w:jc w:val="both"/>
      </w:pPr>
      <w:r>
        <w:t>За неисполнение или ненадлежащее исполнение обязанностей по настоящему Договору стороны несут ответственность по основаниям и в размере, которые определяются в соответствии с законодательством РФ. Сторона, нарушившая свои обязательства по настоящему Договору, должна без промедления устранить нарушения или принять меры к устранению последствий. Стороны не отвечают по обязательствам друг друга, за исключением случаев, прямо предусмотренных настоящим Договором.</w:t>
      </w:r>
    </w:p>
    <w:p w14:paraId="6A49D271" w14:textId="77777777" w:rsidR="008851F4" w:rsidRDefault="008851F4" w:rsidP="0004477E">
      <w:pPr>
        <w:pStyle w:val="6"/>
        <w:numPr>
          <w:ilvl w:val="2"/>
          <w:numId w:val="8"/>
        </w:numPr>
        <w:shd w:val="clear" w:color="auto" w:fill="auto"/>
        <w:tabs>
          <w:tab w:val="left" w:pos="404"/>
        </w:tabs>
        <w:spacing w:after="0" w:line="226" w:lineRule="exact"/>
        <w:ind w:right="20" w:firstLine="0"/>
        <w:jc w:val="both"/>
      </w:pPr>
      <w:r>
        <w:t xml:space="preserve">В случае несвоевременной оплаты услуг Клиентом, Оператор вправе взыскать с Клиента пени в </w:t>
      </w:r>
      <w:r w:rsidR="0004477E" w:rsidRPr="0004477E">
        <w:t>размере 0.3 % (ноль целых три десятых процента)</w:t>
      </w:r>
      <w:r>
        <w:t xml:space="preserve"> от несвоевременно оплаченной суммы за каждый день просрочки платежа. Просрочка считается наступившей, если Клиентом не произведена оплата денежных выплат, предусмотренных пунктом 5.</w:t>
      </w:r>
      <w:r w:rsidR="0004477E">
        <w:t>5</w:t>
      </w:r>
      <w:r>
        <w:t>. Договора в течение трех банковских дней. Уплата пени не освобождает Клиента от надлежащего исполнения обязательств по настоящему Договору.</w:t>
      </w:r>
    </w:p>
    <w:p w14:paraId="2D1B1A89" w14:textId="77777777" w:rsidR="008851F4" w:rsidRDefault="008851F4" w:rsidP="00EB297D">
      <w:pPr>
        <w:pStyle w:val="6"/>
        <w:numPr>
          <w:ilvl w:val="2"/>
          <w:numId w:val="8"/>
        </w:numPr>
        <w:shd w:val="clear" w:color="auto" w:fill="auto"/>
        <w:tabs>
          <w:tab w:val="left" w:pos="433"/>
        </w:tabs>
        <w:spacing w:after="0" w:line="226" w:lineRule="exact"/>
        <w:ind w:right="20" w:firstLine="0"/>
        <w:jc w:val="both"/>
      </w:pPr>
      <w:r>
        <w:t>Стороны пришли к обоюдному соглашению о том, что проценты по денежному обязательству (законные проценты), предусмотренные ст. 317.1 Гражданского кодекса РФ, не подлежат применению к отношениям сторон по Договору.</w:t>
      </w:r>
    </w:p>
    <w:p w14:paraId="03D5B950" w14:textId="77777777" w:rsidR="008851F4" w:rsidRDefault="008851F4" w:rsidP="00EB297D">
      <w:pPr>
        <w:pStyle w:val="6"/>
        <w:numPr>
          <w:ilvl w:val="2"/>
          <w:numId w:val="8"/>
        </w:numPr>
        <w:shd w:val="clear" w:color="auto" w:fill="auto"/>
        <w:tabs>
          <w:tab w:val="left" w:pos="380"/>
        </w:tabs>
        <w:spacing w:after="0" w:line="226" w:lineRule="exact"/>
        <w:ind w:right="20" w:firstLine="0"/>
        <w:jc w:val="both"/>
      </w:pPr>
      <w:r>
        <w:t>Основания, объем, размер ответственности Оператора зависит напрямую от количества и вида услуг, заявленных Клиентом в заявке, а именно:</w:t>
      </w:r>
    </w:p>
    <w:p w14:paraId="3932E6BD" w14:textId="77777777" w:rsidR="008851F4" w:rsidRDefault="008851F4" w:rsidP="00E41212">
      <w:pPr>
        <w:pStyle w:val="6"/>
        <w:numPr>
          <w:ilvl w:val="0"/>
          <w:numId w:val="4"/>
        </w:numPr>
        <w:shd w:val="clear" w:color="auto" w:fill="auto"/>
        <w:tabs>
          <w:tab w:val="left" w:pos="284"/>
        </w:tabs>
        <w:spacing w:after="0" w:line="226" w:lineRule="exact"/>
        <w:ind w:right="20" w:firstLine="0"/>
        <w:jc w:val="both"/>
      </w:pPr>
      <w:r>
        <w:t>В случае оформления Оператором грузовой авиационной перевозки и при условии, что грузополучателем не является Оператор либо его представитель ответственность за груз возникает с момента принятия груза Оператором и до передачи его авиаперевозчику (до момента приема груза к воздушной перевозке);</w:t>
      </w:r>
    </w:p>
    <w:p w14:paraId="70CAAEBC" w14:textId="13AFCD6A" w:rsidR="008851F4" w:rsidRDefault="008851F4" w:rsidP="00E41212">
      <w:pPr>
        <w:pStyle w:val="6"/>
        <w:numPr>
          <w:ilvl w:val="0"/>
          <w:numId w:val="4"/>
        </w:numPr>
        <w:shd w:val="clear" w:color="auto" w:fill="auto"/>
        <w:tabs>
          <w:tab w:val="left" w:pos="154"/>
        </w:tabs>
        <w:spacing w:after="0" w:line="226" w:lineRule="exact"/>
        <w:ind w:right="20" w:firstLine="0"/>
        <w:jc w:val="both"/>
      </w:pPr>
      <w:r>
        <w:t>В случае оформления Оператором грузовой перевозки (в зависимости от вида транспорта авиа/железнодорожный/ автомобильный) и при условии, что грузополучателем</w:t>
      </w:r>
      <w:r w:rsidR="000928DA">
        <w:t>,</w:t>
      </w:r>
      <w:r>
        <w:t xml:space="preserve"> </w:t>
      </w:r>
      <w:r w:rsidR="00E3640E">
        <w:t>согласно транспортным документам</w:t>
      </w:r>
      <w:r w:rsidR="000928DA">
        <w:t>,</w:t>
      </w:r>
      <w:r>
        <w:t xml:space="preserve"> является Оператор либо его уполномоченный представитель, ответственность Оператора, равно как и ее размер определяются по тем же правилам, по которым перед Оператором отвечает соответствующий Перевозчик.</w:t>
      </w:r>
    </w:p>
    <w:p w14:paraId="2A9E467A" w14:textId="77777777" w:rsidR="008851F4" w:rsidRDefault="008851F4" w:rsidP="00E41212">
      <w:pPr>
        <w:pStyle w:val="6"/>
        <w:numPr>
          <w:ilvl w:val="0"/>
          <w:numId w:val="4"/>
        </w:numPr>
        <w:shd w:val="clear" w:color="auto" w:fill="auto"/>
        <w:tabs>
          <w:tab w:val="left" w:pos="130"/>
        </w:tabs>
        <w:spacing w:after="0" w:line="226" w:lineRule="exact"/>
        <w:ind w:right="20" w:firstLine="0"/>
        <w:jc w:val="both"/>
      </w:pPr>
      <w:r>
        <w:lastRenderedPageBreak/>
        <w:t>При оказании Клиенту складских услуг, Оператор несет ответственность за сохранность груза в период нахождения груза в распоряжении Оператора в размере документально подтвержденной действительной стоимости груза (например - цена продавца).</w:t>
      </w:r>
    </w:p>
    <w:p w14:paraId="15028A9E" w14:textId="77777777" w:rsidR="008851F4" w:rsidRDefault="008851F4" w:rsidP="00E41212">
      <w:pPr>
        <w:pStyle w:val="6"/>
        <w:numPr>
          <w:ilvl w:val="0"/>
          <w:numId w:val="4"/>
        </w:numPr>
        <w:shd w:val="clear" w:color="auto" w:fill="auto"/>
        <w:tabs>
          <w:tab w:val="left" w:pos="193"/>
        </w:tabs>
        <w:spacing w:after="0" w:line="226" w:lineRule="exact"/>
        <w:ind w:right="20" w:firstLine="0"/>
        <w:jc w:val="both"/>
      </w:pPr>
      <w:r>
        <w:t>В случае оформления Оператором грузовой авиационной перевозки, без участия Оператора в приеме груза, Оператор несет ответственность за надлежащее оформление транспортных документов и своевременное согласование/ бронирование перевозки.</w:t>
      </w:r>
    </w:p>
    <w:p w14:paraId="1D8C9024" w14:textId="18371187" w:rsidR="008851F4" w:rsidRDefault="008851F4" w:rsidP="0004477E">
      <w:pPr>
        <w:pStyle w:val="6"/>
        <w:numPr>
          <w:ilvl w:val="2"/>
          <w:numId w:val="8"/>
        </w:numPr>
        <w:shd w:val="clear" w:color="auto" w:fill="auto"/>
        <w:tabs>
          <w:tab w:val="left" w:pos="457"/>
        </w:tabs>
        <w:spacing w:after="0" w:line="226" w:lineRule="exact"/>
        <w:ind w:right="20" w:firstLine="0"/>
        <w:jc w:val="both"/>
      </w:pPr>
      <w:r>
        <w:t xml:space="preserve">Оператор не несет ответственности за </w:t>
      </w:r>
      <w:proofErr w:type="spellStart"/>
      <w:r>
        <w:t>внутритарную</w:t>
      </w:r>
      <w:proofErr w:type="spellEnd"/>
      <w:r>
        <w:t xml:space="preserve"> недостачу содержимого грузовых мест, принятых (переда</w:t>
      </w:r>
      <w:r w:rsidR="001F05FA">
        <w:t>нных) в исправной таре, упаковке</w:t>
      </w:r>
      <w:r>
        <w:t>.</w:t>
      </w:r>
    </w:p>
    <w:p w14:paraId="34826628" w14:textId="77777777" w:rsidR="008851F4" w:rsidRDefault="008851F4" w:rsidP="0004477E">
      <w:pPr>
        <w:pStyle w:val="6"/>
        <w:numPr>
          <w:ilvl w:val="2"/>
          <w:numId w:val="8"/>
        </w:numPr>
        <w:shd w:val="clear" w:color="auto" w:fill="auto"/>
        <w:tabs>
          <w:tab w:val="left" w:pos="471"/>
        </w:tabs>
        <w:spacing w:after="0" w:line="226" w:lineRule="exact"/>
        <w:ind w:right="20" w:firstLine="0"/>
        <w:jc w:val="both"/>
      </w:pPr>
      <w:r>
        <w:t>В случае нарушения Клиентом условий раздела 4 настоящего Договора Оператор освобождается от ответственности за соблюдение согласованных сроков доставки груза, при этом Клиент возмещает Оператору все понесённые им расходы, в связи с изменением графика перевозки, оплаты хранения груза и т.п.</w:t>
      </w:r>
    </w:p>
    <w:p w14:paraId="0995E566" w14:textId="77777777" w:rsidR="008851F4" w:rsidRDefault="008851F4" w:rsidP="0004477E">
      <w:pPr>
        <w:pStyle w:val="6"/>
        <w:numPr>
          <w:ilvl w:val="2"/>
          <w:numId w:val="8"/>
        </w:numPr>
        <w:shd w:val="clear" w:color="auto" w:fill="auto"/>
        <w:tabs>
          <w:tab w:val="left" w:pos="366"/>
        </w:tabs>
        <w:spacing w:after="0" w:line="226" w:lineRule="exact"/>
        <w:ind w:firstLine="0"/>
        <w:jc w:val="both"/>
      </w:pPr>
      <w:r>
        <w:t>Оператор освобождается от возмещения убытков, причинённых Клиенту в случае:</w:t>
      </w:r>
    </w:p>
    <w:p w14:paraId="568E3DDD" w14:textId="77777777" w:rsidR="008851F4" w:rsidRDefault="008851F4" w:rsidP="00E41212">
      <w:pPr>
        <w:pStyle w:val="6"/>
        <w:numPr>
          <w:ilvl w:val="0"/>
          <w:numId w:val="4"/>
        </w:numPr>
        <w:shd w:val="clear" w:color="auto" w:fill="auto"/>
        <w:tabs>
          <w:tab w:val="left" w:pos="150"/>
        </w:tabs>
        <w:spacing w:after="0" w:line="226" w:lineRule="exact"/>
        <w:ind w:right="20" w:firstLine="0"/>
        <w:jc w:val="both"/>
      </w:pPr>
      <w:r>
        <w:t>уничтожения или обезвреживания (если того потребуют обстоятельства) опасных грузов, в случае если Клиент не информировал Оператора о наличии такого груза и о необходимых мерах предосторожности, которые следует принять;</w:t>
      </w:r>
    </w:p>
    <w:p w14:paraId="29E82FE3" w14:textId="77777777" w:rsidR="008851F4" w:rsidRDefault="008851F4" w:rsidP="00E41212">
      <w:pPr>
        <w:pStyle w:val="6"/>
        <w:numPr>
          <w:ilvl w:val="0"/>
          <w:numId w:val="4"/>
        </w:numPr>
        <w:shd w:val="clear" w:color="auto" w:fill="auto"/>
        <w:tabs>
          <w:tab w:val="left" w:pos="159"/>
        </w:tabs>
        <w:spacing w:after="0" w:line="226" w:lineRule="exact"/>
        <w:ind w:right="20" w:firstLine="0"/>
        <w:jc w:val="both"/>
      </w:pPr>
      <w:r>
        <w:t xml:space="preserve">повреждения, полного или частичного уничтожения </w:t>
      </w:r>
      <w:proofErr w:type="gramStart"/>
      <w:r>
        <w:t>груза Клиента</w:t>
      </w:r>
      <w:proofErr w:type="gramEnd"/>
      <w:r>
        <w:t xml:space="preserve"> в том случае, если при этом не была нарушена тара, запорные устройства, пломбы указанные в </w:t>
      </w:r>
      <w:proofErr w:type="spellStart"/>
      <w:r>
        <w:t>грузосопроводительных</w:t>
      </w:r>
      <w:proofErr w:type="spellEnd"/>
      <w:r>
        <w:t xml:space="preserve"> документах;</w:t>
      </w:r>
    </w:p>
    <w:p w14:paraId="4B81E0D2" w14:textId="77777777" w:rsidR="008851F4" w:rsidRDefault="008851F4" w:rsidP="00E41212">
      <w:pPr>
        <w:pStyle w:val="6"/>
        <w:numPr>
          <w:ilvl w:val="0"/>
          <w:numId w:val="4"/>
        </w:numPr>
        <w:shd w:val="clear" w:color="auto" w:fill="auto"/>
        <w:tabs>
          <w:tab w:val="left" w:pos="130"/>
        </w:tabs>
        <w:spacing w:after="0" w:line="226" w:lineRule="exact"/>
        <w:ind w:firstLine="0"/>
        <w:jc w:val="both"/>
      </w:pPr>
      <w:r>
        <w:t>убытки и потери явились следствием действий (бездействий) Клиента или его контрагентов;</w:t>
      </w:r>
    </w:p>
    <w:p w14:paraId="509AAB75" w14:textId="77777777" w:rsidR="008851F4" w:rsidRDefault="008851F4" w:rsidP="00E41212">
      <w:pPr>
        <w:pStyle w:val="6"/>
        <w:numPr>
          <w:ilvl w:val="0"/>
          <w:numId w:val="4"/>
        </w:numPr>
        <w:shd w:val="clear" w:color="auto" w:fill="auto"/>
        <w:tabs>
          <w:tab w:val="left" w:pos="159"/>
        </w:tabs>
        <w:spacing w:after="0" w:line="226" w:lineRule="exact"/>
        <w:ind w:right="20" w:firstLine="0"/>
        <w:jc w:val="both"/>
      </w:pPr>
      <w:r>
        <w:t>убытки возникли из-за скрытых недостатков груза, его особой природы и физико-химических свойств, перепадов температур, недостатков и/или непрочности упаковки, несоответствия упаковки правилам;</w:t>
      </w:r>
    </w:p>
    <w:p w14:paraId="58B0992B" w14:textId="77777777" w:rsidR="008851F4" w:rsidRDefault="008851F4" w:rsidP="00E41212">
      <w:pPr>
        <w:pStyle w:val="6"/>
        <w:numPr>
          <w:ilvl w:val="0"/>
          <w:numId w:val="4"/>
        </w:numPr>
        <w:shd w:val="clear" w:color="auto" w:fill="auto"/>
        <w:tabs>
          <w:tab w:val="left" w:pos="154"/>
        </w:tabs>
        <w:spacing w:after="0" w:line="226" w:lineRule="exact"/>
        <w:ind w:right="20" w:firstLine="0"/>
        <w:jc w:val="both"/>
      </w:pPr>
      <w:r>
        <w:t>если убытки возникли вследствие ареста груза властями, введением карантинных ограничений и прочих законных действий органов исполнительной и законодательной власти.</w:t>
      </w:r>
    </w:p>
    <w:p w14:paraId="09F0F585" w14:textId="77777777" w:rsidR="008851F4" w:rsidRDefault="008851F4" w:rsidP="0004477E">
      <w:pPr>
        <w:pStyle w:val="6"/>
        <w:numPr>
          <w:ilvl w:val="2"/>
          <w:numId w:val="8"/>
        </w:numPr>
        <w:shd w:val="clear" w:color="auto" w:fill="auto"/>
        <w:tabs>
          <w:tab w:val="left" w:pos="438"/>
        </w:tabs>
        <w:spacing w:after="0" w:line="226" w:lineRule="exact"/>
        <w:ind w:right="20" w:firstLine="0"/>
        <w:jc w:val="both"/>
      </w:pPr>
      <w:r>
        <w:t>Клиент несет ответственность за качество упаковки, маркировки, принятия защитных мер к сохранности перевозки груза. Все расходы, понесенные Оператором, связанные с необходимостью укрепления упаковки или переупаковкой груза по требованию Перевозчика возмещает Клиент.</w:t>
      </w:r>
    </w:p>
    <w:p w14:paraId="7C079C32" w14:textId="77777777" w:rsidR="008851F4" w:rsidRDefault="008851F4" w:rsidP="0004477E">
      <w:pPr>
        <w:pStyle w:val="6"/>
        <w:numPr>
          <w:ilvl w:val="2"/>
          <w:numId w:val="8"/>
        </w:numPr>
        <w:shd w:val="clear" w:color="auto" w:fill="auto"/>
        <w:tabs>
          <w:tab w:val="left" w:pos="375"/>
        </w:tabs>
        <w:spacing w:after="0" w:line="226" w:lineRule="exact"/>
        <w:ind w:right="20" w:firstLine="0"/>
        <w:jc w:val="both"/>
      </w:pPr>
      <w:r>
        <w:t>Клиент несет ответственность за сведения об адресах фактических грузополучателей, наличие у них полномочий на прием груза и возмещает Оператору расходы по доставке груза по маршруту с неверно указанным адресом.</w:t>
      </w:r>
    </w:p>
    <w:p w14:paraId="4B0022CC" w14:textId="7AF91889" w:rsidR="008851F4" w:rsidRDefault="001F05FA" w:rsidP="0004477E">
      <w:pPr>
        <w:pStyle w:val="6"/>
        <w:numPr>
          <w:ilvl w:val="2"/>
          <w:numId w:val="8"/>
        </w:numPr>
        <w:shd w:val="clear" w:color="auto" w:fill="auto"/>
        <w:tabs>
          <w:tab w:val="left" w:pos="409"/>
        </w:tabs>
        <w:spacing w:after="0" w:line="226" w:lineRule="exact"/>
        <w:ind w:right="20" w:firstLine="0"/>
        <w:jc w:val="both"/>
      </w:pPr>
      <w:r>
        <w:t>В случае не</w:t>
      </w:r>
      <w:r w:rsidR="008851F4">
        <w:t>соблюдения сроков оплаты Клиентом, предусмотренных настоящим Договором Оператор вправе удерживать груз и возместить свои убытки на требуемую сумму в соответствии с действующим законодательством (ст. 359, ст. 360 ГК РФ), при этом Клиент несет все риски (как финансовые, так и юридические), вызванные таким удержанием. В случае нарушения Клиентом обязательств более чем на один месяц (срок не распространяется на скоропортящиеся грузы) стороны пришли к согласию о внесудебном порядке реализации удерживаемого груза и удовлетворения требований Оператора исходя из рыночной стоимости груза. Реализация удерживаемого груза происходит не ранее чем через 10 дней</w:t>
      </w:r>
      <w:r w:rsidR="000928DA">
        <w:t xml:space="preserve"> с момента получения Клиентом (</w:t>
      </w:r>
      <w:r w:rsidR="008851F4">
        <w:t xml:space="preserve">в том числе </w:t>
      </w:r>
      <w:r w:rsidR="008851F4" w:rsidRPr="00F26BD4">
        <w:t>посредств</w:t>
      </w:r>
      <w:r w:rsidR="00F26BD4" w:rsidRPr="00F26BD4">
        <w:t>о</w:t>
      </w:r>
      <w:r w:rsidR="008851F4" w:rsidRPr="00F26BD4">
        <w:t>м электронной</w:t>
      </w:r>
      <w:r w:rsidR="008851F4">
        <w:t xml:space="preserve"> почты) соответствующего уведомления Оператора. Оператор вправе заключать от своего имени все необходимые для реализации сделки, в том числе с организатором торгов и оценщиком, комиссионером и т.п., а также подписывать все необходимые для реализации документы, в том числе акты приема-передачи, передаточные распоряжения. Риски заявления прав третьих лиц (претензионные требования) в отношении реализуемого имущества безогово</w:t>
      </w:r>
      <w:r w:rsidR="000928DA">
        <w:t>рочно принимает на себя Клиент.</w:t>
      </w:r>
    </w:p>
    <w:p w14:paraId="5F43D708" w14:textId="4B6127BD" w:rsidR="008851F4" w:rsidRDefault="008851F4" w:rsidP="0004477E">
      <w:pPr>
        <w:pStyle w:val="6"/>
        <w:numPr>
          <w:ilvl w:val="2"/>
          <w:numId w:val="8"/>
        </w:numPr>
        <w:shd w:val="clear" w:color="auto" w:fill="auto"/>
        <w:tabs>
          <w:tab w:val="left" w:pos="538"/>
        </w:tabs>
        <w:spacing w:after="0" w:line="226" w:lineRule="exact"/>
        <w:ind w:right="20" w:firstLine="0"/>
        <w:jc w:val="both"/>
      </w:pPr>
      <w:r>
        <w:t xml:space="preserve">Клиент несет ответственность за правильность и полноту сведений, вносимых им в заявку, а также за </w:t>
      </w:r>
      <w:proofErr w:type="spellStart"/>
      <w:r>
        <w:t>непредоставление</w:t>
      </w:r>
      <w:proofErr w:type="spellEnd"/>
      <w:r>
        <w:t xml:space="preserve"> документов, либо предоставление не всех необходимых документов, либо за предоставление неверно оформленных документов. Оплата за прогон и простой транспорта, затраты на вынужденные охрану и хранение груза, несвоевременную и невостребованную подачу, возврат груза и другие </w:t>
      </w:r>
      <w:r w:rsidRPr="00F26BD4">
        <w:t>изд</w:t>
      </w:r>
      <w:r w:rsidR="00F26BD4">
        <w:t>е</w:t>
      </w:r>
      <w:r w:rsidR="00F26BD4" w:rsidRPr="00F26BD4">
        <w:t>ржки</w:t>
      </w:r>
      <w:r w:rsidRPr="00F26BD4">
        <w:t>, возникшие не по вине Оператора</w:t>
      </w:r>
      <w:r w:rsidR="00F26BD4">
        <w:t xml:space="preserve"> и</w:t>
      </w:r>
      <w:r w:rsidRPr="00F26BD4">
        <w:rPr>
          <w:rStyle w:val="a6"/>
        </w:rPr>
        <w:t xml:space="preserve"> </w:t>
      </w:r>
      <w:r w:rsidRPr="00F26BD4">
        <w:rPr>
          <w:rStyle w:val="a6"/>
          <w:i w:val="0"/>
        </w:rPr>
        <w:t xml:space="preserve"> </w:t>
      </w:r>
      <w:r w:rsidRPr="00F26BD4">
        <w:t>его контрагентов</w:t>
      </w:r>
      <w:r>
        <w:t>, взимаются с Клиента.</w:t>
      </w:r>
    </w:p>
    <w:p w14:paraId="489D2F76" w14:textId="77777777" w:rsidR="008851F4" w:rsidRDefault="008851F4" w:rsidP="00E41212">
      <w:pPr>
        <w:jc w:val="center"/>
        <w:rPr>
          <w:sz w:val="0"/>
          <w:szCs w:val="0"/>
        </w:rPr>
      </w:pPr>
    </w:p>
    <w:p w14:paraId="5132AEBD" w14:textId="77777777" w:rsidR="008851F4" w:rsidRDefault="008851F4" w:rsidP="0004477E">
      <w:pPr>
        <w:pStyle w:val="6"/>
        <w:numPr>
          <w:ilvl w:val="2"/>
          <w:numId w:val="8"/>
        </w:numPr>
        <w:shd w:val="clear" w:color="auto" w:fill="auto"/>
        <w:tabs>
          <w:tab w:val="left" w:pos="486"/>
        </w:tabs>
        <w:spacing w:after="0" w:line="226" w:lineRule="exact"/>
        <w:ind w:right="20" w:firstLine="0"/>
        <w:jc w:val="both"/>
      </w:pPr>
      <w:r>
        <w:t>Датой начисления процентов (штрафов, пени и иных санкций) за неисполнение или ненадлежащее исполнение обязательств по Договору считается дата, указанная в письменной претензии, направленной стороне, применительно к которой начисляются данные санкции.</w:t>
      </w:r>
    </w:p>
    <w:p w14:paraId="20665F94" w14:textId="77777777" w:rsidR="008851F4" w:rsidRDefault="008851F4" w:rsidP="0004477E">
      <w:pPr>
        <w:pStyle w:val="6"/>
        <w:numPr>
          <w:ilvl w:val="2"/>
          <w:numId w:val="8"/>
        </w:numPr>
        <w:shd w:val="clear" w:color="auto" w:fill="auto"/>
        <w:tabs>
          <w:tab w:val="left" w:pos="490"/>
        </w:tabs>
        <w:spacing w:after="0" w:line="226" w:lineRule="exact"/>
        <w:ind w:right="20" w:firstLine="0"/>
        <w:jc w:val="both"/>
      </w:pPr>
      <w:r>
        <w:t>В случае обнаружения представителями Оператора, службами безопасности Перевозчика несоответствия груза оформленной на него грузовой накладной или возникновения обоснованных подозрений о наличии в нем предметов, запрещенных к авиаперевозке - финансовую, юридическую ответственность и все расходы несёт Клиент.</w:t>
      </w:r>
    </w:p>
    <w:p w14:paraId="126D7F38" w14:textId="77777777" w:rsidR="008851F4" w:rsidRDefault="008851F4" w:rsidP="0004477E">
      <w:pPr>
        <w:pStyle w:val="6"/>
        <w:numPr>
          <w:ilvl w:val="2"/>
          <w:numId w:val="8"/>
        </w:numPr>
        <w:shd w:val="clear" w:color="auto" w:fill="auto"/>
        <w:tabs>
          <w:tab w:val="left" w:pos="471"/>
        </w:tabs>
        <w:spacing w:after="0" w:line="226" w:lineRule="exact"/>
        <w:ind w:right="20" w:firstLine="0"/>
        <w:jc w:val="both"/>
      </w:pPr>
      <w:r>
        <w:t>В случае отмены или задержки фактическим перевозчиком рейса, на котором Стороны запланировали перевозку груза, а также в случае, если груз не был принят на борт ВС по независящим от Оператора причинам, последний не несет ответственность за изменение сроков доставки груза и увеличение стоимости услуг.</w:t>
      </w:r>
    </w:p>
    <w:p w14:paraId="0DB641A4" w14:textId="77777777" w:rsidR="008851F4" w:rsidRDefault="008851F4" w:rsidP="0004477E">
      <w:pPr>
        <w:pStyle w:val="6"/>
        <w:numPr>
          <w:ilvl w:val="2"/>
          <w:numId w:val="8"/>
        </w:numPr>
        <w:shd w:val="clear" w:color="auto" w:fill="auto"/>
        <w:tabs>
          <w:tab w:val="left" w:pos="490"/>
        </w:tabs>
        <w:spacing w:after="180" w:line="226" w:lineRule="exact"/>
        <w:ind w:right="20" w:firstLine="0"/>
        <w:jc w:val="both"/>
      </w:pPr>
      <w:r>
        <w:t>Клиент уплачивает сборы и стоимость хранения груза на складе либо ином месте хранения груза в аэропорту вылета/прилета при неполучении груза грузополучателем в установленный срок не по вине Оператора либо его контрагента.</w:t>
      </w:r>
    </w:p>
    <w:p w14:paraId="2400F032" w14:textId="77777777" w:rsidR="008851F4" w:rsidRPr="00E41212" w:rsidRDefault="000928DA" w:rsidP="003D7937">
      <w:pPr>
        <w:pStyle w:val="10"/>
        <w:keepNext/>
        <w:keepLines/>
        <w:numPr>
          <w:ilvl w:val="1"/>
          <w:numId w:val="8"/>
        </w:numPr>
        <w:shd w:val="clear" w:color="auto" w:fill="auto"/>
        <w:tabs>
          <w:tab w:val="left" w:pos="217"/>
        </w:tabs>
        <w:spacing w:line="226" w:lineRule="exact"/>
        <w:jc w:val="both"/>
        <w:rPr>
          <w:b/>
        </w:rPr>
      </w:pPr>
      <w:bookmarkStart w:id="7" w:name="bookmark7"/>
      <w:r>
        <w:t xml:space="preserve"> </w:t>
      </w:r>
      <w:r w:rsidR="008851F4" w:rsidRPr="00E41212">
        <w:rPr>
          <w:b/>
        </w:rPr>
        <w:t>ПРЕКРАЩЕНИЕ ДОГОВОРА.</w:t>
      </w:r>
      <w:bookmarkEnd w:id="7"/>
    </w:p>
    <w:p w14:paraId="530B69CE" w14:textId="77777777" w:rsidR="008851F4" w:rsidRDefault="008851F4" w:rsidP="00E41212">
      <w:pPr>
        <w:pStyle w:val="6"/>
        <w:numPr>
          <w:ilvl w:val="2"/>
          <w:numId w:val="8"/>
        </w:numPr>
        <w:shd w:val="clear" w:color="auto" w:fill="auto"/>
        <w:tabs>
          <w:tab w:val="left" w:pos="366"/>
        </w:tabs>
        <w:spacing w:after="0" w:line="226" w:lineRule="exact"/>
        <w:ind w:firstLine="0"/>
        <w:jc w:val="both"/>
      </w:pPr>
      <w:r>
        <w:t>Настоящий Договор заключен на неопределенный срок.</w:t>
      </w:r>
    </w:p>
    <w:p w14:paraId="77E6F426" w14:textId="77777777" w:rsidR="008851F4" w:rsidRDefault="008851F4" w:rsidP="00E41212">
      <w:pPr>
        <w:pStyle w:val="6"/>
        <w:numPr>
          <w:ilvl w:val="2"/>
          <w:numId w:val="8"/>
        </w:numPr>
        <w:shd w:val="clear" w:color="auto" w:fill="auto"/>
        <w:tabs>
          <w:tab w:val="left" w:pos="414"/>
        </w:tabs>
        <w:spacing w:after="0" w:line="226" w:lineRule="exact"/>
        <w:ind w:right="20" w:firstLine="0"/>
        <w:jc w:val="both"/>
      </w:pPr>
      <w:r>
        <w:t xml:space="preserve">Любая из сторон вправе отказаться от исполнения настоящего Договора, в письменной форме предупредив другую сторону не </w:t>
      </w:r>
      <w:proofErr w:type="gramStart"/>
      <w:r>
        <w:t>позднее</w:t>
      </w:r>
      <w:proofErr w:type="gramEnd"/>
      <w:r>
        <w:t xml:space="preserve"> чем за 30 (тридцать) дней до предполагаемой даты расторжения.</w:t>
      </w:r>
    </w:p>
    <w:p w14:paraId="723160B8" w14:textId="6D07329C" w:rsidR="008851F4" w:rsidRDefault="001F05FA" w:rsidP="00E41212">
      <w:pPr>
        <w:pStyle w:val="6"/>
        <w:numPr>
          <w:ilvl w:val="2"/>
          <w:numId w:val="8"/>
        </w:numPr>
        <w:shd w:val="clear" w:color="auto" w:fill="auto"/>
        <w:tabs>
          <w:tab w:val="left" w:pos="370"/>
        </w:tabs>
        <w:spacing w:after="0" w:line="226" w:lineRule="exact"/>
        <w:ind w:right="20" w:firstLine="0"/>
        <w:jc w:val="both"/>
      </w:pPr>
      <w:r>
        <w:t>Оператор</w:t>
      </w:r>
      <w:r w:rsidR="008851F4">
        <w:t xml:space="preserve"> вправе расторгнуть Договор в одностороннем порядке без соблюдения сроков уведомления, в случае неисполнения Клиентом своих обязательств по оплате.</w:t>
      </w:r>
    </w:p>
    <w:p w14:paraId="6B586A0D" w14:textId="77777777" w:rsidR="008851F4" w:rsidRDefault="008851F4" w:rsidP="00E41212">
      <w:pPr>
        <w:pStyle w:val="6"/>
        <w:numPr>
          <w:ilvl w:val="2"/>
          <w:numId w:val="8"/>
        </w:numPr>
        <w:shd w:val="clear" w:color="auto" w:fill="auto"/>
        <w:tabs>
          <w:tab w:val="left" w:pos="409"/>
        </w:tabs>
        <w:spacing w:after="180" w:line="226" w:lineRule="exact"/>
        <w:ind w:right="20" w:firstLine="0"/>
        <w:jc w:val="both"/>
      </w:pPr>
      <w:r>
        <w:t>Прекращение действия Договора не освобождает Стороны от выполнения неисполненных денежных и иных обязательств, возникших в период действия Договора.</w:t>
      </w:r>
    </w:p>
    <w:p w14:paraId="39E974A0" w14:textId="77777777" w:rsidR="008851F4" w:rsidRPr="00E41212" w:rsidRDefault="008851F4" w:rsidP="003D7937">
      <w:pPr>
        <w:pStyle w:val="10"/>
        <w:keepNext/>
        <w:keepLines/>
        <w:numPr>
          <w:ilvl w:val="1"/>
          <w:numId w:val="8"/>
        </w:numPr>
        <w:shd w:val="clear" w:color="auto" w:fill="auto"/>
        <w:tabs>
          <w:tab w:val="left" w:pos="217"/>
        </w:tabs>
        <w:spacing w:line="226" w:lineRule="exact"/>
        <w:jc w:val="both"/>
        <w:rPr>
          <w:b/>
        </w:rPr>
      </w:pPr>
      <w:bookmarkStart w:id="8" w:name="bookmark8"/>
      <w:r w:rsidRPr="00E41212">
        <w:rPr>
          <w:b/>
        </w:rPr>
        <w:t>ФОРС-МАЖОР</w:t>
      </w:r>
      <w:bookmarkEnd w:id="8"/>
    </w:p>
    <w:p w14:paraId="4C2BFA5C" w14:textId="77777777" w:rsidR="008851F4" w:rsidRDefault="008851F4" w:rsidP="00E41212">
      <w:pPr>
        <w:pStyle w:val="6"/>
        <w:numPr>
          <w:ilvl w:val="2"/>
          <w:numId w:val="8"/>
        </w:numPr>
        <w:shd w:val="clear" w:color="auto" w:fill="auto"/>
        <w:tabs>
          <w:tab w:val="left" w:pos="380"/>
        </w:tabs>
        <w:spacing w:after="0" w:line="226" w:lineRule="exact"/>
        <w:ind w:right="20" w:firstLine="0"/>
        <w:jc w:val="both"/>
      </w:pPr>
      <w:proofErr w:type="gramStart"/>
      <w:r>
        <w:t xml:space="preserve">Стороны освобождаются от ответственности за частичное или полное неисполнение обязательств по настоящему Договору в случае действия обстоятельств непреодолимой силы (форс-мажор), как-то: стихийные бедствия, пожар, восстание, наводнение, землетрясение, военные действия, война, гражданская война, а также забастовки, действия и </w:t>
      </w:r>
      <w:r>
        <w:lastRenderedPageBreak/>
        <w:t>нормативные указания государственных органов, имеющие обязательную силу хотя бы для одной из сторон, возникшие после заключения Договора, и при условии, что данные обстоятельства</w:t>
      </w:r>
      <w:proofErr w:type="gramEnd"/>
      <w:r>
        <w:t xml:space="preserve"> непосредственно повлияли на выполнение сторонами своих обязательств.</w:t>
      </w:r>
    </w:p>
    <w:p w14:paraId="4E308C43" w14:textId="06052297" w:rsidR="008851F4" w:rsidRDefault="008851F4" w:rsidP="00E41212">
      <w:pPr>
        <w:pStyle w:val="6"/>
        <w:numPr>
          <w:ilvl w:val="2"/>
          <w:numId w:val="8"/>
        </w:numPr>
        <w:shd w:val="clear" w:color="auto" w:fill="auto"/>
        <w:tabs>
          <w:tab w:val="left" w:pos="519"/>
        </w:tabs>
        <w:spacing w:after="180" w:line="226" w:lineRule="exact"/>
        <w:ind w:right="20" w:firstLine="0"/>
        <w:jc w:val="both"/>
      </w:pPr>
      <w:r>
        <w:t>При возникновении обстоятельств непреодолимой силы срок исполнения договорных обязательств откладывается на время действия соответствующих обстоятельств. При невозможности исполнения обязатель</w:t>
      </w:r>
      <w:proofErr w:type="gramStart"/>
      <w:r>
        <w:t>ств в ср</w:t>
      </w:r>
      <w:proofErr w:type="gramEnd"/>
      <w:r>
        <w:t>ок свыше 2-х месяцев каждая из сторон имеет право расторгнуть настоящий Договор. В случае расторжения Договора стороны произво</w:t>
      </w:r>
      <w:r w:rsidR="001F05FA">
        <w:t>дят полные взаиморасчеты в 10-</w:t>
      </w:r>
      <w:r>
        <w:t>дневный срок.</w:t>
      </w:r>
    </w:p>
    <w:p w14:paraId="3781D54F" w14:textId="77777777" w:rsidR="008851F4" w:rsidRPr="003D7937" w:rsidRDefault="008851F4" w:rsidP="003D7937">
      <w:pPr>
        <w:pStyle w:val="10"/>
        <w:keepNext/>
        <w:keepLines/>
        <w:numPr>
          <w:ilvl w:val="1"/>
          <w:numId w:val="8"/>
        </w:numPr>
        <w:shd w:val="clear" w:color="auto" w:fill="auto"/>
        <w:tabs>
          <w:tab w:val="left" w:pos="217"/>
        </w:tabs>
        <w:spacing w:line="226" w:lineRule="exact"/>
        <w:jc w:val="both"/>
        <w:rPr>
          <w:b/>
        </w:rPr>
      </w:pPr>
      <w:bookmarkStart w:id="9" w:name="bookmark9"/>
      <w:r w:rsidRPr="003D7937">
        <w:rPr>
          <w:b/>
        </w:rPr>
        <w:t>ПОРЯДОК РАССМОТРЕНИЯ СПОРОВ.</w:t>
      </w:r>
      <w:bookmarkEnd w:id="9"/>
    </w:p>
    <w:p w14:paraId="0AE111EB" w14:textId="77777777" w:rsidR="008851F4" w:rsidRDefault="008851F4" w:rsidP="003D7937">
      <w:pPr>
        <w:pStyle w:val="6"/>
        <w:numPr>
          <w:ilvl w:val="2"/>
          <w:numId w:val="8"/>
        </w:numPr>
        <w:shd w:val="clear" w:color="auto" w:fill="auto"/>
        <w:spacing w:after="180" w:line="226" w:lineRule="exact"/>
        <w:ind w:right="20" w:firstLine="0"/>
        <w:jc w:val="both"/>
      </w:pPr>
      <w:r>
        <w:t xml:space="preserve"> </w:t>
      </w:r>
      <w:r w:rsidR="003D7937" w:rsidRPr="003D7937">
        <w:t>В случае невозможности достижения соглашения сторон, все споры, которые могут возникнуть в рамках настоящего Договора, подлежат передаче на рассмотрение Арбитражного суда по месту нахождения истца в соответствии с действующим законодательством Российской Федерации. Обязателен претензионный порядок, срок рассмотрения претензии один месяц.</w:t>
      </w:r>
    </w:p>
    <w:p w14:paraId="77790C28" w14:textId="77777777" w:rsidR="008851F4" w:rsidRPr="00E41212" w:rsidRDefault="000928DA" w:rsidP="00E41212">
      <w:pPr>
        <w:pStyle w:val="10"/>
        <w:keepNext/>
        <w:keepLines/>
        <w:numPr>
          <w:ilvl w:val="1"/>
          <w:numId w:val="8"/>
        </w:numPr>
        <w:shd w:val="clear" w:color="auto" w:fill="auto"/>
        <w:tabs>
          <w:tab w:val="left" w:pos="303"/>
        </w:tabs>
        <w:spacing w:line="226" w:lineRule="exact"/>
        <w:jc w:val="both"/>
        <w:rPr>
          <w:b/>
        </w:rPr>
      </w:pPr>
      <w:bookmarkStart w:id="10" w:name="bookmark10"/>
      <w:r w:rsidRPr="00E41212">
        <w:rPr>
          <w:b/>
        </w:rPr>
        <w:t xml:space="preserve"> </w:t>
      </w:r>
      <w:r w:rsidR="008851F4" w:rsidRPr="00E41212">
        <w:rPr>
          <w:b/>
        </w:rPr>
        <w:t>ПРОЧИЕ УСЛОВИЯ.</w:t>
      </w:r>
      <w:bookmarkEnd w:id="10"/>
    </w:p>
    <w:p w14:paraId="79D445AD" w14:textId="77777777" w:rsidR="008851F4" w:rsidRDefault="008851F4" w:rsidP="00E41212">
      <w:pPr>
        <w:pStyle w:val="6"/>
        <w:numPr>
          <w:ilvl w:val="2"/>
          <w:numId w:val="8"/>
        </w:numPr>
        <w:shd w:val="clear" w:color="auto" w:fill="auto"/>
        <w:tabs>
          <w:tab w:val="left" w:pos="486"/>
        </w:tabs>
        <w:spacing w:after="0" w:line="226" w:lineRule="exact"/>
        <w:ind w:right="20" w:firstLine="0"/>
        <w:jc w:val="both"/>
      </w:pPr>
      <w:r>
        <w:t>Все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Все приложения к настоящему Договору являются его неотъемлемой частью.</w:t>
      </w:r>
    </w:p>
    <w:p w14:paraId="5F81F475" w14:textId="77777777" w:rsidR="008851F4" w:rsidRDefault="008851F4" w:rsidP="00E41212">
      <w:pPr>
        <w:pStyle w:val="6"/>
        <w:numPr>
          <w:ilvl w:val="2"/>
          <w:numId w:val="8"/>
        </w:numPr>
        <w:shd w:val="clear" w:color="auto" w:fill="auto"/>
        <w:tabs>
          <w:tab w:val="left" w:pos="548"/>
        </w:tabs>
        <w:spacing w:after="0" w:line="226" w:lineRule="exact"/>
        <w:ind w:right="20" w:firstLine="0"/>
        <w:jc w:val="both"/>
      </w:pPr>
      <w:r>
        <w:t>Стороны обязуются в течение 3-х (трёх) банковских дней с момента изменения реквизитов письменно уведомлять друг друга об этом. Неисполнение одной из сторон настоящего пункта лишает её права ссылаться на то, что предусмотренные Договором уведомления или платежи не были произведены надлежащим образом. Датой уведомления считается вручение уведомления или сообщения.</w:t>
      </w:r>
    </w:p>
    <w:p w14:paraId="178C1B07" w14:textId="2D0F2595" w:rsidR="008851F4" w:rsidRDefault="008851F4" w:rsidP="00E41212">
      <w:pPr>
        <w:pStyle w:val="6"/>
        <w:numPr>
          <w:ilvl w:val="2"/>
          <w:numId w:val="8"/>
        </w:numPr>
        <w:shd w:val="clear" w:color="auto" w:fill="auto"/>
        <w:tabs>
          <w:tab w:val="left" w:pos="476"/>
        </w:tabs>
        <w:spacing w:after="0" w:line="226" w:lineRule="exact"/>
        <w:ind w:right="20" w:firstLine="0"/>
        <w:jc w:val="both"/>
      </w:pPr>
      <w:r>
        <w:t>Стороны договорились, что для них, а также для любых третьих сторон копии данного Договора, а также любые Приложения, счета, счета-фактуры, заявки, Акты и Дополнительные соглашения к нему, полученные по факсимильной, электронной связи с подписями уполномоченных лиц являются законным доказательством заключения и исполнения сделки до момента получения/предоставления оригиналов. Стороны договорились признавать согласование размера платежа (аванса)</w:t>
      </w:r>
      <w:r w:rsidR="00DE4440">
        <w:t xml:space="preserve"> </w:t>
      </w:r>
      <w:r w:rsidR="00DE4440" w:rsidRPr="00F26BD4">
        <w:t>посредств</w:t>
      </w:r>
      <w:r w:rsidR="00F26BD4" w:rsidRPr="00F26BD4">
        <w:t>о</w:t>
      </w:r>
      <w:r w:rsidR="00DE4440" w:rsidRPr="00F26BD4">
        <w:t>м электронной связи</w:t>
      </w:r>
      <w:r w:rsidR="00DE4440">
        <w:t>.</w:t>
      </w:r>
    </w:p>
    <w:p w14:paraId="74F58BF2" w14:textId="77777777" w:rsidR="008851F4" w:rsidRDefault="008851F4" w:rsidP="00E41212">
      <w:pPr>
        <w:pStyle w:val="6"/>
        <w:numPr>
          <w:ilvl w:val="2"/>
          <w:numId w:val="8"/>
        </w:numPr>
        <w:shd w:val="clear" w:color="auto" w:fill="auto"/>
        <w:tabs>
          <w:tab w:val="left" w:pos="510"/>
        </w:tabs>
        <w:spacing w:after="0" w:line="226" w:lineRule="exact"/>
        <w:ind w:right="20" w:firstLine="0"/>
        <w:jc w:val="both"/>
      </w:pPr>
      <w:r>
        <w:t>Вся предоставляемая друг другу информация считается конфиденциальной. Стороны должны принимать все необходимые меры против разглашения ее третьим лицам. Стороны обязуются охранять коммерческие интересы друг друга, соблюдать нейтральность, не разглашать информацию, касающихся клиентов друг друга. Информация может доводиться до сведения третьих лиц только в случае привлечения их к деятельности, требующей знания такой информации и только в объеме, необходимом для выполнения соответствующих целей и задач.</w:t>
      </w:r>
    </w:p>
    <w:p w14:paraId="0B06A9CB" w14:textId="77777777" w:rsidR="008851F4" w:rsidRDefault="008851F4" w:rsidP="00E41212">
      <w:pPr>
        <w:rPr>
          <w:sz w:val="0"/>
          <w:szCs w:val="0"/>
        </w:rPr>
      </w:pPr>
    </w:p>
    <w:p w14:paraId="19AC935C" w14:textId="75DD6240" w:rsidR="008851F4" w:rsidRDefault="008851F4" w:rsidP="00E41212">
      <w:pPr>
        <w:pStyle w:val="6"/>
        <w:numPr>
          <w:ilvl w:val="2"/>
          <w:numId w:val="8"/>
        </w:numPr>
        <w:shd w:val="clear" w:color="auto" w:fill="auto"/>
        <w:tabs>
          <w:tab w:val="left" w:pos="505"/>
        </w:tabs>
        <w:spacing w:after="0" w:line="226" w:lineRule="exact"/>
        <w:ind w:right="20" w:firstLine="0"/>
        <w:jc w:val="both"/>
      </w:pPr>
      <w:r>
        <w:t>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w:t>
      </w:r>
      <w:proofErr w:type="gramStart"/>
      <w:r>
        <w:t>ств Ст</w:t>
      </w:r>
      <w:proofErr w:type="gramEnd"/>
      <w:r>
        <w:t xml:space="preserve">орон по настоящему Договору Клиент выражает согласие на обработку Оператором персональных данных физических лиц (представителей), действующих от имени Клиента. Клиент гарантирует наличие у него согласия данных лиц на обработку персональных данных. Оператор вправе производить обработку указанных персональных данных в целях исполнения настоящего Договора. </w:t>
      </w:r>
      <w:proofErr w:type="gramStart"/>
      <w:r>
        <w:t>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roofErr w:type="gramEnd"/>
      <w:r>
        <w:t xml:space="preserve"> Клиент вправе</w:t>
      </w:r>
      <w:r w:rsidR="000928DA">
        <w:t xml:space="preserve"> </w:t>
      </w:r>
      <w:r>
        <w:t>отозвать согласие на обработку персональных данных, направив Оператору соответствующее уведомление в случаях, предусмотренных законодательством Российской Федерации.</w:t>
      </w:r>
    </w:p>
    <w:p w14:paraId="0C9DF642" w14:textId="24118A8F" w:rsidR="008851F4" w:rsidRDefault="008851F4" w:rsidP="003D7937">
      <w:pPr>
        <w:pStyle w:val="6"/>
        <w:numPr>
          <w:ilvl w:val="2"/>
          <w:numId w:val="8"/>
        </w:numPr>
        <w:shd w:val="clear" w:color="auto" w:fill="auto"/>
        <w:spacing w:after="0" w:line="230" w:lineRule="exact"/>
        <w:ind w:firstLine="0"/>
      </w:pPr>
      <w:r>
        <w:t xml:space="preserve"> Настоящий Договор </w:t>
      </w:r>
      <w:r w:rsidR="00F26BD4" w:rsidRPr="00F26BD4">
        <w:t>составлен на 5</w:t>
      </w:r>
      <w:r w:rsidRPr="00F26BD4">
        <w:t>-и листах</w:t>
      </w:r>
      <w:r>
        <w:t xml:space="preserve"> в двух экземплярах, имеющих одинаковую юридическую силу, по одному экземпляру для каждой из Сторон.</w:t>
      </w:r>
    </w:p>
    <w:p w14:paraId="22FD008B" w14:textId="77777777" w:rsidR="008851F4" w:rsidRDefault="008851F4" w:rsidP="00E41212">
      <w:pPr>
        <w:pStyle w:val="6"/>
        <w:shd w:val="clear" w:color="auto" w:fill="auto"/>
        <w:spacing w:after="0" w:line="230" w:lineRule="exact"/>
        <w:ind w:firstLine="0"/>
      </w:pPr>
    </w:p>
    <w:p w14:paraId="5F0AA1AC" w14:textId="77777777" w:rsidR="008851F4" w:rsidRPr="00E41212" w:rsidRDefault="008851F4" w:rsidP="00E41212">
      <w:pPr>
        <w:pStyle w:val="6"/>
        <w:shd w:val="clear" w:color="auto" w:fill="auto"/>
        <w:spacing w:after="0" w:line="230" w:lineRule="exact"/>
        <w:ind w:firstLine="0"/>
        <w:rPr>
          <w:b/>
        </w:rPr>
      </w:pPr>
      <w:r w:rsidRPr="00E41212">
        <w:rPr>
          <w:b/>
        </w:rPr>
        <w:t>РЕКВИЗИТЫ СТОРОН</w:t>
      </w:r>
    </w:p>
    <w:p w14:paraId="35E920C5" w14:textId="77777777" w:rsidR="008851F4" w:rsidRDefault="008851F4" w:rsidP="00E41212">
      <w:pPr>
        <w:pStyle w:val="6"/>
        <w:shd w:val="clear" w:color="auto" w:fill="auto"/>
        <w:spacing w:after="0" w:line="230" w:lineRule="exact"/>
        <w:ind w:firstLine="0"/>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E41212" w:rsidRPr="00E3640E" w14:paraId="2933B0CA" w14:textId="77777777" w:rsidTr="00DC4158">
        <w:tc>
          <w:tcPr>
            <w:tcW w:w="5139" w:type="dxa"/>
          </w:tcPr>
          <w:p w14:paraId="4B9B04E0" w14:textId="77777777" w:rsidR="00E41212" w:rsidRPr="008851F4" w:rsidRDefault="00E41212" w:rsidP="00E41212">
            <w:pPr>
              <w:pStyle w:val="6"/>
              <w:shd w:val="clear" w:color="auto" w:fill="auto"/>
              <w:spacing w:after="0" w:line="230" w:lineRule="exact"/>
              <w:ind w:firstLine="0"/>
              <w:rPr>
                <w:b/>
              </w:rPr>
            </w:pPr>
            <w:r w:rsidRPr="008851F4">
              <w:rPr>
                <w:b/>
              </w:rPr>
              <w:t xml:space="preserve">Оператор </w:t>
            </w:r>
          </w:p>
          <w:p w14:paraId="1516E104" w14:textId="77777777" w:rsidR="00E41212" w:rsidRDefault="00E41212" w:rsidP="00E41212">
            <w:pPr>
              <w:pStyle w:val="6"/>
              <w:shd w:val="clear" w:color="auto" w:fill="auto"/>
              <w:spacing w:after="0" w:line="230" w:lineRule="exact"/>
              <w:ind w:firstLine="0"/>
            </w:pPr>
          </w:p>
          <w:p w14:paraId="29C30F8D" w14:textId="77777777" w:rsidR="00E41212" w:rsidRPr="00E41212" w:rsidRDefault="00E41212" w:rsidP="00E41212">
            <w:pPr>
              <w:pStyle w:val="6"/>
              <w:shd w:val="clear" w:color="auto" w:fill="auto"/>
              <w:spacing w:after="0" w:line="230" w:lineRule="exact"/>
              <w:ind w:firstLine="0"/>
              <w:rPr>
                <w:b/>
              </w:rPr>
            </w:pPr>
            <w:r w:rsidRPr="00E41212">
              <w:rPr>
                <w:b/>
              </w:rPr>
              <w:t>ООО «</w:t>
            </w:r>
            <w:proofErr w:type="spellStart"/>
            <w:r w:rsidRPr="00E41212">
              <w:rPr>
                <w:b/>
              </w:rPr>
              <w:t>Астэх</w:t>
            </w:r>
            <w:proofErr w:type="spellEnd"/>
            <w:r w:rsidRPr="00E41212">
              <w:rPr>
                <w:b/>
              </w:rPr>
              <w:t xml:space="preserve"> Карго»</w:t>
            </w:r>
          </w:p>
          <w:p w14:paraId="3B38576F" w14:textId="77777777" w:rsidR="00E41212" w:rsidRDefault="00E41212" w:rsidP="00E41212">
            <w:pPr>
              <w:pStyle w:val="6"/>
              <w:shd w:val="clear" w:color="auto" w:fill="auto"/>
              <w:spacing w:after="0" w:line="230" w:lineRule="exact"/>
              <w:ind w:firstLine="0"/>
            </w:pPr>
            <w:r w:rsidRPr="00E41212">
              <w:rPr>
                <w:b/>
              </w:rPr>
              <w:t>Юридический адрес:</w:t>
            </w:r>
            <w:r>
              <w:t xml:space="preserve"> 640100 Республика Алтай</w:t>
            </w:r>
          </w:p>
          <w:p w14:paraId="7B7F148A" w14:textId="77777777" w:rsidR="00E41212" w:rsidRDefault="00E41212" w:rsidP="00E41212">
            <w:pPr>
              <w:pStyle w:val="6"/>
              <w:shd w:val="clear" w:color="auto" w:fill="auto"/>
              <w:spacing w:after="0" w:line="230" w:lineRule="exact"/>
              <w:ind w:firstLine="0"/>
            </w:pPr>
            <w:proofErr w:type="spellStart"/>
            <w:r>
              <w:t>Майминский</w:t>
            </w:r>
            <w:proofErr w:type="spellEnd"/>
            <w:r>
              <w:t xml:space="preserve"> район, с. </w:t>
            </w:r>
            <w:proofErr w:type="spellStart"/>
            <w:r>
              <w:t>Майма</w:t>
            </w:r>
            <w:proofErr w:type="spellEnd"/>
            <w:r>
              <w:t xml:space="preserve">, территория Аэропорт </w:t>
            </w:r>
          </w:p>
          <w:p w14:paraId="5543DC75" w14:textId="77777777" w:rsidR="00E41212" w:rsidRDefault="00E41212" w:rsidP="00E41212">
            <w:pPr>
              <w:pStyle w:val="6"/>
              <w:shd w:val="clear" w:color="auto" w:fill="auto"/>
              <w:spacing w:after="0" w:line="230" w:lineRule="exact"/>
              <w:ind w:firstLine="0"/>
            </w:pPr>
            <w:r>
              <w:t>Дом Аэропорт этаж 1</w:t>
            </w:r>
          </w:p>
          <w:p w14:paraId="276D44C1" w14:textId="77777777" w:rsidR="00E41212" w:rsidRDefault="00E41212" w:rsidP="00E41212">
            <w:pPr>
              <w:pStyle w:val="6"/>
              <w:shd w:val="clear" w:color="auto" w:fill="auto"/>
              <w:spacing w:after="0" w:line="230" w:lineRule="exact"/>
              <w:ind w:firstLine="0"/>
            </w:pPr>
            <w:r w:rsidRPr="00E41212">
              <w:rPr>
                <w:b/>
              </w:rPr>
              <w:t>Почтовый адрес:</w:t>
            </w:r>
            <w:r>
              <w:t xml:space="preserve"> 630132 г. Новосибирск,</w:t>
            </w:r>
          </w:p>
          <w:p w14:paraId="25F36832" w14:textId="77777777" w:rsidR="00E41212" w:rsidRDefault="00E41212" w:rsidP="00E41212">
            <w:pPr>
              <w:pStyle w:val="6"/>
              <w:shd w:val="clear" w:color="auto" w:fill="auto"/>
              <w:spacing w:after="0" w:line="230" w:lineRule="exact"/>
              <w:ind w:firstLine="0"/>
            </w:pPr>
            <w:r>
              <w:t>ул. 1905 года д. 83 оф. 114</w:t>
            </w:r>
          </w:p>
          <w:p w14:paraId="05F115F7" w14:textId="77777777" w:rsidR="00E41212" w:rsidRDefault="00E41212" w:rsidP="00E41212">
            <w:pPr>
              <w:pStyle w:val="6"/>
              <w:shd w:val="clear" w:color="auto" w:fill="auto"/>
              <w:spacing w:after="0" w:line="230" w:lineRule="exact"/>
              <w:ind w:firstLine="0"/>
            </w:pPr>
            <w:r w:rsidRPr="00E41212">
              <w:rPr>
                <w:b/>
              </w:rPr>
              <w:t>Тел.</w:t>
            </w:r>
            <w:r>
              <w:t xml:space="preserve"> 8(383) 304-70-24, 8-983-300-10-98</w:t>
            </w:r>
          </w:p>
          <w:p w14:paraId="0CE4695E" w14:textId="77777777" w:rsidR="00E41212" w:rsidRDefault="00E41212" w:rsidP="00E41212">
            <w:pPr>
              <w:pStyle w:val="6"/>
              <w:shd w:val="clear" w:color="auto" w:fill="auto"/>
              <w:spacing w:after="0" w:line="230" w:lineRule="exact"/>
              <w:ind w:firstLine="0"/>
            </w:pPr>
            <w:r w:rsidRPr="00E41212">
              <w:rPr>
                <w:b/>
              </w:rPr>
              <w:t>ИНН</w:t>
            </w:r>
            <w:r>
              <w:t xml:space="preserve"> 5407976035 </w:t>
            </w:r>
            <w:r w:rsidRPr="00E41212">
              <w:rPr>
                <w:b/>
              </w:rPr>
              <w:t>ОГРН</w:t>
            </w:r>
            <w:r>
              <w:t xml:space="preserve"> 1195476067533</w:t>
            </w:r>
          </w:p>
          <w:p w14:paraId="31AAFD50" w14:textId="77777777" w:rsidR="00E41212" w:rsidRDefault="00E41212" w:rsidP="00E41212">
            <w:pPr>
              <w:pStyle w:val="6"/>
              <w:shd w:val="clear" w:color="auto" w:fill="auto"/>
              <w:spacing w:after="0" w:line="230" w:lineRule="exact"/>
              <w:ind w:firstLine="0"/>
            </w:pPr>
            <w:r w:rsidRPr="00E41212">
              <w:rPr>
                <w:b/>
              </w:rPr>
              <w:t>КПП</w:t>
            </w:r>
            <w:r>
              <w:t xml:space="preserve"> 040001001</w:t>
            </w:r>
          </w:p>
          <w:p w14:paraId="07C4A874" w14:textId="77777777" w:rsidR="00E41212" w:rsidRDefault="00E41212" w:rsidP="00E41212">
            <w:pPr>
              <w:pStyle w:val="6"/>
              <w:shd w:val="clear" w:color="auto" w:fill="auto"/>
              <w:spacing w:after="0" w:line="230" w:lineRule="exact"/>
              <w:ind w:firstLine="0"/>
            </w:pPr>
            <w:proofErr w:type="gramStart"/>
            <w:r w:rsidRPr="00E41212">
              <w:rPr>
                <w:b/>
              </w:rPr>
              <w:t>р</w:t>
            </w:r>
            <w:proofErr w:type="gramEnd"/>
            <w:r w:rsidRPr="00E41212">
              <w:rPr>
                <w:b/>
              </w:rPr>
              <w:t>/с</w:t>
            </w:r>
            <w:r>
              <w:t xml:space="preserve"> 40702810400100065046 АО «Банк Акцепт»</w:t>
            </w:r>
          </w:p>
          <w:p w14:paraId="1E7F1B12" w14:textId="77777777" w:rsidR="00E41212" w:rsidRDefault="00E41212" w:rsidP="00E41212">
            <w:pPr>
              <w:pStyle w:val="6"/>
              <w:shd w:val="clear" w:color="auto" w:fill="auto"/>
              <w:spacing w:after="0" w:line="230" w:lineRule="exact"/>
              <w:ind w:firstLine="0"/>
            </w:pPr>
            <w:r w:rsidRPr="00E41212">
              <w:rPr>
                <w:b/>
              </w:rPr>
              <w:t>БИК</w:t>
            </w:r>
            <w:r>
              <w:t xml:space="preserve"> 045004815</w:t>
            </w:r>
          </w:p>
          <w:p w14:paraId="0D3E4C79" w14:textId="77777777" w:rsidR="00E41212" w:rsidRDefault="00E41212" w:rsidP="00E41212">
            <w:pPr>
              <w:pStyle w:val="6"/>
              <w:shd w:val="clear" w:color="auto" w:fill="auto"/>
              <w:spacing w:after="0" w:line="230" w:lineRule="exact"/>
              <w:ind w:firstLine="0"/>
            </w:pPr>
            <w:r w:rsidRPr="00E41212">
              <w:rPr>
                <w:b/>
              </w:rPr>
              <w:t>к/с</w:t>
            </w:r>
            <w:r>
              <w:t xml:space="preserve"> 30101810200000000815</w:t>
            </w:r>
          </w:p>
          <w:p w14:paraId="2A0863A6" w14:textId="77777777" w:rsidR="00D0781E" w:rsidRDefault="00D0781E" w:rsidP="00D0781E">
            <w:pPr>
              <w:pStyle w:val="6"/>
              <w:shd w:val="clear" w:color="auto" w:fill="auto"/>
              <w:spacing w:after="0" w:line="230" w:lineRule="exact"/>
              <w:ind w:firstLine="0"/>
            </w:pPr>
          </w:p>
          <w:p w14:paraId="1EE398CB" w14:textId="77777777" w:rsidR="00D0781E" w:rsidRDefault="00D0781E" w:rsidP="00D0781E">
            <w:pPr>
              <w:pStyle w:val="6"/>
              <w:shd w:val="clear" w:color="auto" w:fill="auto"/>
              <w:spacing w:after="0" w:line="230" w:lineRule="exact"/>
              <w:ind w:firstLine="0"/>
            </w:pPr>
          </w:p>
          <w:p w14:paraId="1C697426" w14:textId="77777777" w:rsidR="00D0781E" w:rsidRDefault="00D0781E" w:rsidP="00D0781E">
            <w:pPr>
              <w:pStyle w:val="6"/>
              <w:shd w:val="clear" w:color="auto" w:fill="auto"/>
              <w:spacing w:after="0" w:line="230" w:lineRule="exact"/>
              <w:ind w:firstLine="0"/>
            </w:pPr>
          </w:p>
          <w:p w14:paraId="14998576" w14:textId="77777777" w:rsidR="00D0781E" w:rsidRDefault="00D0781E" w:rsidP="00D0781E">
            <w:pPr>
              <w:pStyle w:val="6"/>
              <w:shd w:val="clear" w:color="auto" w:fill="auto"/>
              <w:spacing w:after="0" w:line="230" w:lineRule="exact"/>
              <w:ind w:firstLine="0"/>
            </w:pPr>
            <w:r>
              <w:t>Генеральный директор</w:t>
            </w:r>
          </w:p>
          <w:p w14:paraId="396C65FB" w14:textId="09EA2014" w:rsidR="00D0781E" w:rsidRDefault="00D0781E" w:rsidP="00E41212">
            <w:pPr>
              <w:pStyle w:val="6"/>
              <w:shd w:val="clear" w:color="auto" w:fill="auto"/>
              <w:spacing w:after="0" w:line="230" w:lineRule="exact"/>
              <w:ind w:firstLine="0"/>
            </w:pPr>
            <w:r>
              <w:t>ООО «</w:t>
            </w:r>
            <w:proofErr w:type="spellStart"/>
            <w:r>
              <w:t>Астэх</w:t>
            </w:r>
            <w:proofErr w:type="spellEnd"/>
            <w:r>
              <w:t xml:space="preserve"> Карго»        ________________</w:t>
            </w:r>
            <w:proofErr w:type="spellStart"/>
            <w:r>
              <w:t>Ударцев</w:t>
            </w:r>
            <w:proofErr w:type="spellEnd"/>
            <w:r>
              <w:t xml:space="preserve"> Д.В.</w:t>
            </w:r>
          </w:p>
          <w:p w14:paraId="0E912FAB" w14:textId="77777777" w:rsidR="00E41212" w:rsidRDefault="00E41212" w:rsidP="00E41212">
            <w:pPr>
              <w:pStyle w:val="6"/>
              <w:shd w:val="clear" w:color="auto" w:fill="auto"/>
              <w:spacing w:after="0" w:line="230" w:lineRule="exact"/>
              <w:ind w:firstLine="0"/>
            </w:pPr>
          </w:p>
        </w:tc>
        <w:tc>
          <w:tcPr>
            <w:tcW w:w="5140" w:type="dxa"/>
          </w:tcPr>
          <w:p w14:paraId="72DE72A8" w14:textId="77777777" w:rsidR="00E41212" w:rsidRPr="008851F4" w:rsidRDefault="00E41212" w:rsidP="00E41212">
            <w:pPr>
              <w:pStyle w:val="6"/>
              <w:shd w:val="clear" w:color="auto" w:fill="auto"/>
              <w:spacing w:after="0" w:line="230" w:lineRule="exact"/>
              <w:ind w:firstLine="0"/>
            </w:pPr>
            <w:r w:rsidRPr="008851F4">
              <w:rPr>
                <w:b/>
              </w:rPr>
              <w:t>Клиент</w:t>
            </w:r>
          </w:p>
          <w:p w14:paraId="5AE1986E" w14:textId="77777777" w:rsidR="00E41212" w:rsidRDefault="00E41212" w:rsidP="00E41212">
            <w:pPr>
              <w:pStyle w:val="6"/>
              <w:shd w:val="clear" w:color="auto" w:fill="auto"/>
              <w:spacing w:after="0" w:line="230" w:lineRule="exact"/>
              <w:ind w:firstLine="0"/>
            </w:pPr>
          </w:p>
          <w:p w14:paraId="3A000018" w14:textId="2D107AF4" w:rsidR="00E3640E" w:rsidRDefault="00E3640E" w:rsidP="00E41212">
            <w:pPr>
              <w:pStyle w:val="6"/>
              <w:shd w:val="clear" w:color="auto" w:fill="auto"/>
              <w:spacing w:after="0" w:line="230" w:lineRule="exact"/>
              <w:ind w:firstLine="0"/>
              <w:rPr>
                <w:lang w:val="en-US"/>
              </w:rPr>
            </w:pPr>
          </w:p>
          <w:p w14:paraId="6C499B22" w14:textId="5ED165E7" w:rsidR="00E3640E" w:rsidRDefault="00E3640E" w:rsidP="00E41212">
            <w:pPr>
              <w:pStyle w:val="6"/>
              <w:shd w:val="clear" w:color="auto" w:fill="auto"/>
              <w:spacing w:after="0" w:line="230" w:lineRule="exact"/>
              <w:ind w:firstLine="0"/>
              <w:rPr>
                <w:lang w:val="en-US"/>
              </w:rPr>
            </w:pPr>
          </w:p>
          <w:p w14:paraId="743B7CE7" w14:textId="77777777" w:rsidR="00D0781E" w:rsidRPr="00E3640E" w:rsidRDefault="00D0781E" w:rsidP="00C22DC8">
            <w:pPr>
              <w:pStyle w:val="6"/>
              <w:shd w:val="clear" w:color="auto" w:fill="auto"/>
              <w:spacing w:after="0" w:line="230" w:lineRule="exact"/>
              <w:ind w:firstLine="0"/>
            </w:pPr>
          </w:p>
        </w:tc>
      </w:tr>
    </w:tbl>
    <w:p w14:paraId="163F8ADA" w14:textId="77777777" w:rsidR="008851F4" w:rsidRPr="00E3640E" w:rsidRDefault="008851F4" w:rsidP="00E41212">
      <w:pPr>
        <w:pStyle w:val="6"/>
        <w:shd w:val="clear" w:color="auto" w:fill="auto"/>
        <w:spacing w:after="0" w:line="230" w:lineRule="exact"/>
        <w:ind w:firstLine="0"/>
      </w:pPr>
    </w:p>
    <w:sectPr w:rsidR="008851F4" w:rsidRPr="00E3640E" w:rsidSect="00BF3B43">
      <w:footerReference w:type="default" r:id="rId9"/>
      <w:pgSz w:w="11906" w:h="16838"/>
      <w:pgMar w:top="709" w:right="850"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AAE29" w14:textId="77777777" w:rsidR="0013479C" w:rsidRDefault="0013479C" w:rsidP="00BF3B43">
      <w:r>
        <w:separator/>
      </w:r>
    </w:p>
  </w:endnote>
  <w:endnote w:type="continuationSeparator" w:id="0">
    <w:p w14:paraId="00F36E2B" w14:textId="77777777" w:rsidR="0013479C" w:rsidRDefault="0013479C" w:rsidP="00BF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835"/>
      <w:docPartObj>
        <w:docPartGallery w:val="Page Numbers (Bottom of Page)"/>
        <w:docPartUnique/>
      </w:docPartObj>
    </w:sdtPr>
    <w:sdtEndPr>
      <w:rPr>
        <w:rFonts w:ascii="Times New Roman" w:hAnsi="Times New Roman" w:cs="Times New Roman"/>
        <w:sz w:val="22"/>
        <w:szCs w:val="22"/>
      </w:rPr>
    </w:sdtEndPr>
    <w:sdtContent>
      <w:p w14:paraId="11BB6995" w14:textId="1422C343" w:rsidR="00BF3B43" w:rsidRPr="00BF3B43" w:rsidRDefault="00BF3B43">
        <w:pPr>
          <w:pStyle w:val="aa"/>
          <w:jc w:val="right"/>
          <w:rPr>
            <w:rFonts w:ascii="Times New Roman" w:hAnsi="Times New Roman" w:cs="Times New Roman"/>
            <w:sz w:val="22"/>
            <w:szCs w:val="22"/>
          </w:rPr>
        </w:pPr>
        <w:r w:rsidRPr="00BF3B43">
          <w:rPr>
            <w:rFonts w:ascii="Times New Roman" w:hAnsi="Times New Roman" w:cs="Times New Roman"/>
            <w:sz w:val="22"/>
            <w:szCs w:val="22"/>
          </w:rPr>
          <w:fldChar w:fldCharType="begin"/>
        </w:r>
        <w:r w:rsidRPr="00BF3B43">
          <w:rPr>
            <w:rFonts w:ascii="Times New Roman" w:hAnsi="Times New Roman" w:cs="Times New Roman"/>
            <w:sz w:val="22"/>
            <w:szCs w:val="22"/>
          </w:rPr>
          <w:instrText>PAGE   \* MERGEFORMAT</w:instrText>
        </w:r>
        <w:r w:rsidRPr="00BF3B43">
          <w:rPr>
            <w:rFonts w:ascii="Times New Roman" w:hAnsi="Times New Roman" w:cs="Times New Roman"/>
            <w:sz w:val="22"/>
            <w:szCs w:val="22"/>
          </w:rPr>
          <w:fldChar w:fldCharType="separate"/>
        </w:r>
        <w:r w:rsidR="008E463D" w:rsidRPr="008E463D">
          <w:rPr>
            <w:rFonts w:ascii="Times New Roman" w:hAnsi="Times New Roman" w:cs="Times New Roman"/>
            <w:noProof/>
            <w:sz w:val="22"/>
            <w:szCs w:val="22"/>
            <w:lang w:val="ru-RU"/>
          </w:rPr>
          <w:t>5</w:t>
        </w:r>
        <w:r w:rsidRPr="00BF3B43">
          <w:rPr>
            <w:rFonts w:ascii="Times New Roman" w:hAnsi="Times New Roman" w:cs="Times New Roman"/>
            <w:sz w:val="22"/>
            <w:szCs w:val="22"/>
          </w:rPr>
          <w:fldChar w:fldCharType="end"/>
        </w:r>
      </w:p>
    </w:sdtContent>
  </w:sdt>
  <w:p w14:paraId="5DCE30B9" w14:textId="77777777" w:rsidR="00BF3B43" w:rsidRDefault="00BF3B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3F369" w14:textId="77777777" w:rsidR="0013479C" w:rsidRDefault="0013479C" w:rsidP="00BF3B43">
      <w:r>
        <w:separator/>
      </w:r>
    </w:p>
  </w:footnote>
  <w:footnote w:type="continuationSeparator" w:id="0">
    <w:p w14:paraId="734D95F7" w14:textId="77777777" w:rsidR="0013479C" w:rsidRDefault="0013479C" w:rsidP="00BF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3EB"/>
    <w:multiLevelType w:val="multilevel"/>
    <w:tmpl w:val="AB403938"/>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B83FC3"/>
    <w:multiLevelType w:val="multilevel"/>
    <w:tmpl w:val="AE6CD180"/>
    <w:lvl w:ilvl="0">
      <w:start w:val="5"/>
      <w:numFmt w:val="decimal"/>
      <w:lvlText w:val="%1."/>
      <w:lvlJc w:val="left"/>
      <w:pPr>
        <w:ind w:left="360" w:hanging="360"/>
      </w:pPr>
      <w:rPr>
        <w:rFonts w:hint="default"/>
      </w:rPr>
    </w:lvl>
    <w:lvl w:ilvl="1">
      <w:start w:val="7"/>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2">
    <w:nsid w:val="0A311F1C"/>
    <w:multiLevelType w:val="multilevel"/>
    <w:tmpl w:val="61DCA898"/>
    <w:lvl w:ilvl="0">
      <w:start w:val="4"/>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040" w:hanging="72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560" w:hanging="108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080" w:hanging="1440"/>
      </w:pPr>
      <w:rPr>
        <w:rFonts w:hint="default"/>
      </w:rPr>
    </w:lvl>
  </w:abstractNum>
  <w:abstractNum w:abstractNumId="3">
    <w:nsid w:val="0D40140C"/>
    <w:multiLevelType w:val="multilevel"/>
    <w:tmpl w:val="E160CF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D51D38"/>
    <w:multiLevelType w:val="multilevel"/>
    <w:tmpl w:val="22A44E12"/>
    <w:lvl w:ilvl="0">
      <w:start w:val="4"/>
      <w:numFmt w:val="decimal"/>
      <w:lvlText w:val="%1."/>
      <w:lvlJc w:val="left"/>
      <w:pPr>
        <w:ind w:left="360" w:hanging="360"/>
      </w:pPr>
      <w:rPr>
        <w:rFonts w:hint="default"/>
      </w:rPr>
    </w:lvl>
    <w:lvl w:ilvl="1">
      <w:start w:val="3"/>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880" w:hanging="72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5">
    <w:nsid w:val="1B5E1023"/>
    <w:multiLevelType w:val="multilevel"/>
    <w:tmpl w:val="A8427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start w:val="3"/>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BE00E2"/>
    <w:multiLevelType w:val="hybridMultilevel"/>
    <w:tmpl w:val="1500FDCC"/>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7">
    <w:nsid w:val="2103259D"/>
    <w:multiLevelType w:val="multilevel"/>
    <w:tmpl w:val="6E58A2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C45527"/>
    <w:multiLevelType w:val="multilevel"/>
    <w:tmpl w:val="41C4465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133D8E"/>
    <w:multiLevelType w:val="multilevel"/>
    <w:tmpl w:val="7B34129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E4C63"/>
    <w:multiLevelType w:val="multilevel"/>
    <w:tmpl w:val="E0D635C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6C69EA"/>
    <w:multiLevelType w:val="multilevel"/>
    <w:tmpl w:val="F7BEF324"/>
    <w:lvl w:ilvl="0">
      <w:start w:val="4"/>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2">
    <w:nsid w:val="3C6D6E9D"/>
    <w:multiLevelType w:val="multilevel"/>
    <w:tmpl w:val="E0D635C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947A39"/>
    <w:multiLevelType w:val="multilevel"/>
    <w:tmpl w:val="6B366178"/>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945966"/>
    <w:multiLevelType w:val="multilevel"/>
    <w:tmpl w:val="DA4C3068"/>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E3C27C5"/>
    <w:multiLevelType w:val="multilevel"/>
    <w:tmpl w:val="CCB4B1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0B49C9"/>
    <w:multiLevelType w:val="multilevel"/>
    <w:tmpl w:val="E160CF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104C3D"/>
    <w:multiLevelType w:val="multilevel"/>
    <w:tmpl w:val="E5A8201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7020E29"/>
    <w:multiLevelType w:val="multilevel"/>
    <w:tmpl w:val="E160CF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6911B0"/>
    <w:multiLevelType w:val="multilevel"/>
    <w:tmpl w:val="67140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8"/>
  </w:num>
  <w:num w:numId="4">
    <w:abstractNumId w:val="19"/>
  </w:num>
  <w:num w:numId="5">
    <w:abstractNumId w:val="13"/>
  </w:num>
  <w:num w:numId="6">
    <w:abstractNumId w:val="18"/>
  </w:num>
  <w:num w:numId="7">
    <w:abstractNumId w:val="9"/>
  </w:num>
  <w:num w:numId="8">
    <w:abstractNumId w:val="15"/>
  </w:num>
  <w:num w:numId="9">
    <w:abstractNumId w:val="12"/>
  </w:num>
  <w:num w:numId="10">
    <w:abstractNumId w:val="14"/>
  </w:num>
  <w:num w:numId="11">
    <w:abstractNumId w:val="10"/>
  </w:num>
  <w:num w:numId="12">
    <w:abstractNumId w:val="11"/>
  </w:num>
  <w:num w:numId="13">
    <w:abstractNumId w:val="4"/>
  </w:num>
  <w:num w:numId="14">
    <w:abstractNumId w:val="2"/>
  </w:num>
  <w:num w:numId="15">
    <w:abstractNumId w:val="6"/>
  </w:num>
  <w:num w:numId="16">
    <w:abstractNumId w:val="0"/>
  </w:num>
  <w:num w:numId="17">
    <w:abstractNumId w:val="3"/>
  </w:num>
  <w:num w:numId="18">
    <w:abstractNumId w:val="1"/>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F4"/>
    <w:rsid w:val="0004477E"/>
    <w:rsid w:val="000928DA"/>
    <w:rsid w:val="0013479C"/>
    <w:rsid w:val="001748E9"/>
    <w:rsid w:val="00187945"/>
    <w:rsid w:val="0019336C"/>
    <w:rsid w:val="001F05FA"/>
    <w:rsid w:val="001F738D"/>
    <w:rsid w:val="0027445E"/>
    <w:rsid w:val="00366E44"/>
    <w:rsid w:val="003D7937"/>
    <w:rsid w:val="0040600E"/>
    <w:rsid w:val="0041798F"/>
    <w:rsid w:val="004C699E"/>
    <w:rsid w:val="004F7D94"/>
    <w:rsid w:val="0057352C"/>
    <w:rsid w:val="005A294D"/>
    <w:rsid w:val="00753763"/>
    <w:rsid w:val="007B5830"/>
    <w:rsid w:val="007C6B64"/>
    <w:rsid w:val="007F105E"/>
    <w:rsid w:val="00820D32"/>
    <w:rsid w:val="008851F4"/>
    <w:rsid w:val="008868FC"/>
    <w:rsid w:val="008E463D"/>
    <w:rsid w:val="008F6EBC"/>
    <w:rsid w:val="009656A5"/>
    <w:rsid w:val="009B6AD0"/>
    <w:rsid w:val="009F1C96"/>
    <w:rsid w:val="00B02989"/>
    <w:rsid w:val="00BB38C6"/>
    <w:rsid w:val="00BF3B43"/>
    <w:rsid w:val="00C22DC8"/>
    <w:rsid w:val="00CA484C"/>
    <w:rsid w:val="00CA5110"/>
    <w:rsid w:val="00CF333D"/>
    <w:rsid w:val="00D0781E"/>
    <w:rsid w:val="00DB79A5"/>
    <w:rsid w:val="00DC4158"/>
    <w:rsid w:val="00DE4440"/>
    <w:rsid w:val="00E350D0"/>
    <w:rsid w:val="00E3640E"/>
    <w:rsid w:val="00E41212"/>
    <w:rsid w:val="00E4746B"/>
    <w:rsid w:val="00E5355D"/>
    <w:rsid w:val="00EB297D"/>
    <w:rsid w:val="00F12743"/>
    <w:rsid w:val="00F26BD4"/>
    <w:rsid w:val="00F7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51F4"/>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51F4"/>
    <w:rPr>
      <w:color w:val="0066CC"/>
      <w:u w:val="single"/>
    </w:rPr>
  </w:style>
  <w:style w:type="character" w:customStyle="1" w:styleId="1">
    <w:name w:val="Заголовок №1_"/>
    <w:basedOn w:val="a0"/>
    <w:link w:val="10"/>
    <w:rsid w:val="008851F4"/>
    <w:rPr>
      <w:rFonts w:ascii="Times New Roman" w:eastAsia="Times New Roman" w:hAnsi="Times New Roman" w:cs="Times New Roman"/>
      <w:sz w:val="19"/>
      <w:szCs w:val="19"/>
      <w:shd w:val="clear" w:color="auto" w:fill="FFFFFF"/>
    </w:rPr>
  </w:style>
  <w:style w:type="character" w:customStyle="1" w:styleId="a4">
    <w:name w:val="Основной текст_"/>
    <w:basedOn w:val="a0"/>
    <w:link w:val="6"/>
    <w:rsid w:val="008851F4"/>
    <w:rPr>
      <w:rFonts w:ascii="Times New Roman" w:eastAsia="Times New Roman" w:hAnsi="Times New Roman" w:cs="Times New Roman"/>
      <w:sz w:val="19"/>
      <w:szCs w:val="19"/>
      <w:shd w:val="clear" w:color="auto" w:fill="FFFFFF"/>
    </w:rPr>
  </w:style>
  <w:style w:type="character" w:customStyle="1" w:styleId="a5">
    <w:name w:val="Основной текст + Полужирный"/>
    <w:basedOn w:val="a4"/>
    <w:rsid w:val="008851F4"/>
    <w:rPr>
      <w:rFonts w:ascii="Times New Roman" w:eastAsia="Times New Roman" w:hAnsi="Times New Roman" w:cs="Times New Roman"/>
      <w:b/>
      <w:bCs/>
      <w:sz w:val="19"/>
      <w:szCs w:val="19"/>
      <w:shd w:val="clear" w:color="auto" w:fill="FFFFFF"/>
    </w:rPr>
  </w:style>
  <w:style w:type="character" w:customStyle="1" w:styleId="11">
    <w:name w:val="Основной текст1"/>
    <w:basedOn w:val="a4"/>
    <w:rsid w:val="008851F4"/>
    <w:rPr>
      <w:rFonts w:ascii="Times New Roman" w:eastAsia="Times New Roman" w:hAnsi="Times New Roman" w:cs="Times New Roman"/>
      <w:sz w:val="19"/>
      <w:szCs w:val="19"/>
      <w:u w:val="single"/>
      <w:shd w:val="clear" w:color="auto" w:fill="FFFFFF"/>
    </w:rPr>
  </w:style>
  <w:style w:type="character" w:customStyle="1" w:styleId="2">
    <w:name w:val="Основной текст2"/>
    <w:basedOn w:val="a4"/>
    <w:rsid w:val="008851F4"/>
    <w:rPr>
      <w:rFonts w:ascii="Times New Roman" w:eastAsia="Times New Roman" w:hAnsi="Times New Roman" w:cs="Times New Roman"/>
      <w:sz w:val="19"/>
      <w:szCs w:val="19"/>
      <w:u w:val="single"/>
      <w:shd w:val="clear" w:color="auto" w:fill="FFFFFF"/>
    </w:rPr>
  </w:style>
  <w:style w:type="character" w:customStyle="1" w:styleId="a6">
    <w:name w:val="Основной текст + Курсив"/>
    <w:basedOn w:val="a4"/>
    <w:rsid w:val="008851F4"/>
    <w:rPr>
      <w:rFonts w:ascii="Times New Roman" w:eastAsia="Times New Roman" w:hAnsi="Times New Roman" w:cs="Times New Roman"/>
      <w:i/>
      <w:iCs/>
      <w:sz w:val="19"/>
      <w:szCs w:val="19"/>
      <w:shd w:val="clear" w:color="auto" w:fill="FFFFFF"/>
    </w:rPr>
  </w:style>
  <w:style w:type="paragraph" w:customStyle="1" w:styleId="10">
    <w:name w:val="Заголовок №1"/>
    <w:basedOn w:val="a"/>
    <w:link w:val="1"/>
    <w:rsid w:val="008851F4"/>
    <w:pPr>
      <w:shd w:val="clear" w:color="auto" w:fill="FFFFFF"/>
      <w:spacing w:line="0" w:lineRule="atLeast"/>
      <w:outlineLvl w:val="0"/>
    </w:pPr>
    <w:rPr>
      <w:rFonts w:ascii="Times New Roman" w:eastAsia="Times New Roman" w:hAnsi="Times New Roman" w:cs="Times New Roman"/>
      <w:color w:val="auto"/>
      <w:sz w:val="19"/>
      <w:szCs w:val="19"/>
      <w:lang w:val="ru-RU" w:eastAsia="en-US"/>
    </w:rPr>
  </w:style>
  <w:style w:type="paragraph" w:customStyle="1" w:styleId="6">
    <w:name w:val="Основной текст6"/>
    <w:basedOn w:val="a"/>
    <w:link w:val="a4"/>
    <w:rsid w:val="008851F4"/>
    <w:pPr>
      <w:shd w:val="clear" w:color="auto" w:fill="FFFFFF"/>
      <w:spacing w:after="240" w:line="0" w:lineRule="atLeast"/>
      <w:ind w:hanging="360"/>
    </w:pPr>
    <w:rPr>
      <w:rFonts w:ascii="Times New Roman" w:eastAsia="Times New Roman" w:hAnsi="Times New Roman" w:cs="Times New Roman"/>
      <w:color w:val="auto"/>
      <w:sz w:val="19"/>
      <w:szCs w:val="19"/>
      <w:lang w:val="ru-RU" w:eastAsia="en-US"/>
    </w:rPr>
  </w:style>
  <w:style w:type="table" w:styleId="a7">
    <w:name w:val="Table Grid"/>
    <w:basedOn w:val="a1"/>
    <w:uiPriority w:val="59"/>
    <w:rsid w:val="00E41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3B43"/>
    <w:pPr>
      <w:tabs>
        <w:tab w:val="center" w:pos="4677"/>
        <w:tab w:val="right" w:pos="9355"/>
      </w:tabs>
    </w:pPr>
  </w:style>
  <w:style w:type="character" w:customStyle="1" w:styleId="a9">
    <w:name w:val="Верхний колонтитул Знак"/>
    <w:basedOn w:val="a0"/>
    <w:link w:val="a8"/>
    <w:uiPriority w:val="99"/>
    <w:rsid w:val="00BF3B43"/>
    <w:rPr>
      <w:rFonts w:ascii="Arial Unicode MS" w:eastAsia="Arial Unicode MS" w:hAnsi="Arial Unicode MS" w:cs="Arial Unicode MS"/>
      <w:color w:val="000000"/>
      <w:sz w:val="24"/>
      <w:szCs w:val="24"/>
      <w:lang w:val="ru" w:eastAsia="ru-RU"/>
    </w:rPr>
  </w:style>
  <w:style w:type="paragraph" w:styleId="aa">
    <w:name w:val="footer"/>
    <w:basedOn w:val="a"/>
    <w:link w:val="ab"/>
    <w:uiPriority w:val="99"/>
    <w:unhideWhenUsed/>
    <w:rsid w:val="00BF3B43"/>
    <w:pPr>
      <w:tabs>
        <w:tab w:val="center" w:pos="4677"/>
        <w:tab w:val="right" w:pos="9355"/>
      </w:tabs>
    </w:pPr>
  </w:style>
  <w:style w:type="character" w:customStyle="1" w:styleId="ab">
    <w:name w:val="Нижний колонтитул Знак"/>
    <w:basedOn w:val="a0"/>
    <w:link w:val="aa"/>
    <w:uiPriority w:val="99"/>
    <w:rsid w:val="00BF3B43"/>
    <w:rPr>
      <w:rFonts w:ascii="Arial Unicode MS" w:eastAsia="Arial Unicode MS" w:hAnsi="Arial Unicode MS" w:cs="Arial Unicode MS"/>
      <w:color w:val="000000"/>
      <w:sz w:val="24"/>
      <w:szCs w:val="24"/>
      <w:lang w:val="ru" w:eastAsia="ru-RU"/>
    </w:rPr>
  </w:style>
  <w:style w:type="paragraph" w:customStyle="1" w:styleId="21">
    <w:name w:val="Основной текст 21"/>
    <w:basedOn w:val="a"/>
    <w:rsid w:val="00E3640E"/>
    <w:pPr>
      <w:suppressAutoHyphens/>
      <w:autoSpaceDE w:val="0"/>
      <w:spacing w:line="240" w:lineRule="atLeast"/>
      <w:jc w:val="both"/>
    </w:pPr>
    <w:rPr>
      <w:rFonts w:ascii="Times New Roman" w:eastAsia="Times New Roman" w:hAnsi="Times New Roman" w:cs="Times New Roman"/>
      <w:sz w:val="22"/>
      <w:szCs w:val="22"/>
      <w:lang w:val="ru-RU" w:eastAsia="ar-SA"/>
    </w:rPr>
  </w:style>
  <w:style w:type="paragraph" w:customStyle="1" w:styleId="12">
    <w:name w:val="Обычный1"/>
    <w:rsid w:val="00E3640E"/>
    <w:pPr>
      <w:widowControl w:val="0"/>
      <w:spacing w:after="0" w:line="300" w:lineRule="auto"/>
    </w:pPr>
    <w:rPr>
      <w:rFonts w:ascii="Times New Roman" w:eastAsia="Times New Roman" w:hAnsi="Times New Roman" w:cs="Times New Roman"/>
      <w:snapToGrid w:val="0"/>
      <w:szCs w:val="20"/>
      <w:lang w:eastAsia="ru-RU"/>
    </w:rPr>
  </w:style>
  <w:style w:type="paragraph" w:styleId="ac">
    <w:name w:val="List Paragraph"/>
    <w:basedOn w:val="a"/>
    <w:uiPriority w:val="34"/>
    <w:qFormat/>
    <w:rsid w:val="00193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51F4"/>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51F4"/>
    <w:rPr>
      <w:color w:val="0066CC"/>
      <w:u w:val="single"/>
    </w:rPr>
  </w:style>
  <w:style w:type="character" w:customStyle="1" w:styleId="1">
    <w:name w:val="Заголовок №1_"/>
    <w:basedOn w:val="a0"/>
    <w:link w:val="10"/>
    <w:rsid w:val="008851F4"/>
    <w:rPr>
      <w:rFonts w:ascii="Times New Roman" w:eastAsia="Times New Roman" w:hAnsi="Times New Roman" w:cs="Times New Roman"/>
      <w:sz w:val="19"/>
      <w:szCs w:val="19"/>
      <w:shd w:val="clear" w:color="auto" w:fill="FFFFFF"/>
    </w:rPr>
  </w:style>
  <w:style w:type="character" w:customStyle="1" w:styleId="a4">
    <w:name w:val="Основной текст_"/>
    <w:basedOn w:val="a0"/>
    <w:link w:val="6"/>
    <w:rsid w:val="008851F4"/>
    <w:rPr>
      <w:rFonts w:ascii="Times New Roman" w:eastAsia="Times New Roman" w:hAnsi="Times New Roman" w:cs="Times New Roman"/>
      <w:sz w:val="19"/>
      <w:szCs w:val="19"/>
      <w:shd w:val="clear" w:color="auto" w:fill="FFFFFF"/>
    </w:rPr>
  </w:style>
  <w:style w:type="character" w:customStyle="1" w:styleId="a5">
    <w:name w:val="Основной текст + Полужирный"/>
    <w:basedOn w:val="a4"/>
    <w:rsid w:val="008851F4"/>
    <w:rPr>
      <w:rFonts w:ascii="Times New Roman" w:eastAsia="Times New Roman" w:hAnsi="Times New Roman" w:cs="Times New Roman"/>
      <w:b/>
      <w:bCs/>
      <w:sz w:val="19"/>
      <w:szCs w:val="19"/>
      <w:shd w:val="clear" w:color="auto" w:fill="FFFFFF"/>
    </w:rPr>
  </w:style>
  <w:style w:type="character" w:customStyle="1" w:styleId="11">
    <w:name w:val="Основной текст1"/>
    <w:basedOn w:val="a4"/>
    <w:rsid w:val="008851F4"/>
    <w:rPr>
      <w:rFonts w:ascii="Times New Roman" w:eastAsia="Times New Roman" w:hAnsi="Times New Roman" w:cs="Times New Roman"/>
      <w:sz w:val="19"/>
      <w:szCs w:val="19"/>
      <w:u w:val="single"/>
      <w:shd w:val="clear" w:color="auto" w:fill="FFFFFF"/>
    </w:rPr>
  </w:style>
  <w:style w:type="character" w:customStyle="1" w:styleId="2">
    <w:name w:val="Основной текст2"/>
    <w:basedOn w:val="a4"/>
    <w:rsid w:val="008851F4"/>
    <w:rPr>
      <w:rFonts w:ascii="Times New Roman" w:eastAsia="Times New Roman" w:hAnsi="Times New Roman" w:cs="Times New Roman"/>
      <w:sz w:val="19"/>
      <w:szCs w:val="19"/>
      <w:u w:val="single"/>
      <w:shd w:val="clear" w:color="auto" w:fill="FFFFFF"/>
    </w:rPr>
  </w:style>
  <w:style w:type="character" w:customStyle="1" w:styleId="a6">
    <w:name w:val="Основной текст + Курсив"/>
    <w:basedOn w:val="a4"/>
    <w:rsid w:val="008851F4"/>
    <w:rPr>
      <w:rFonts w:ascii="Times New Roman" w:eastAsia="Times New Roman" w:hAnsi="Times New Roman" w:cs="Times New Roman"/>
      <w:i/>
      <w:iCs/>
      <w:sz w:val="19"/>
      <w:szCs w:val="19"/>
      <w:shd w:val="clear" w:color="auto" w:fill="FFFFFF"/>
    </w:rPr>
  </w:style>
  <w:style w:type="paragraph" w:customStyle="1" w:styleId="10">
    <w:name w:val="Заголовок №1"/>
    <w:basedOn w:val="a"/>
    <w:link w:val="1"/>
    <w:rsid w:val="008851F4"/>
    <w:pPr>
      <w:shd w:val="clear" w:color="auto" w:fill="FFFFFF"/>
      <w:spacing w:line="0" w:lineRule="atLeast"/>
      <w:outlineLvl w:val="0"/>
    </w:pPr>
    <w:rPr>
      <w:rFonts w:ascii="Times New Roman" w:eastAsia="Times New Roman" w:hAnsi="Times New Roman" w:cs="Times New Roman"/>
      <w:color w:val="auto"/>
      <w:sz w:val="19"/>
      <w:szCs w:val="19"/>
      <w:lang w:val="ru-RU" w:eastAsia="en-US"/>
    </w:rPr>
  </w:style>
  <w:style w:type="paragraph" w:customStyle="1" w:styleId="6">
    <w:name w:val="Основной текст6"/>
    <w:basedOn w:val="a"/>
    <w:link w:val="a4"/>
    <w:rsid w:val="008851F4"/>
    <w:pPr>
      <w:shd w:val="clear" w:color="auto" w:fill="FFFFFF"/>
      <w:spacing w:after="240" w:line="0" w:lineRule="atLeast"/>
      <w:ind w:hanging="360"/>
    </w:pPr>
    <w:rPr>
      <w:rFonts w:ascii="Times New Roman" w:eastAsia="Times New Roman" w:hAnsi="Times New Roman" w:cs="Times New Roman"/>
      <w:color w:val="auto"/>
      <w:sz w:val="19"/>
      <w:szCs w:val="19"/>
      <w:lang w:val="ru-RU" w:eastAsia="en-US"/>
    </w:rPr>
  </w:style>
  <w:style w:type="table" w:styleId="a7">
    <w:name w:val="Table Grid"/>
    <w:basedOn w:val="a1"/>
    <w:uiPriority w:val="59"/>
    <w:rsid w:val="00E41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3B43"/>
    <w:pPr>
      <w:tabs>
        <w:tab w:val="center" w:pos="4677"/>
        <w:tab w:val="right" w:pos="9355"/>
      </w:tabs>
    </w:pPr>
  </w:style>
  <w:style w:type="character" w:customStyle="1" w:styleId="a9">
    <w:name w:val="Верхний колонтитул Знак"/>
    <w:basedOn w:val="a0"/>
    <w:link w:val="a8"/>
    <w:uiPriority w:val="99"/>
    <w:rsid w:val="00BF3B43"/>
    <w:rPr>
      <w:rFonts w:ascii="Arial Unicode MS" w:eastAsia="Arial Unicode MS" w:hAnsi="Arial Unicode MS" w:cs="Arial Unicode MS"/>
      <w:color w:val="000000"/>
      <w:sz w:val="24"/>
      <w:szCs w:val="24"/>
      <w:lang w:val="ru" w:eastAsia="ru-RU"/>
    </w:rPr>
  </w:style>
  <w:style w:type="paragraph" w:styleId="aa">
    <w:name w:val="footer"/>
    <w:basedOn w:val="a"/>
    <w:link w:val="ab"/>
    <w:uiPriority w:val="99"/>
    <w:unhideWhenUsed/>
    <w:rsid w:val="00BF3B43"/>
    <w:pPr>
      <w:tabs>
        <w:tab w:val="center" w:pos="4677"/>
        <w:tab w:val="right" w:pos="9355"/>
      </w:tabs>
    </w:pPr>
  </w:style>
  <w:style w:type="character" w:customStyle="1" w:styleId="ab">
    <w:name w:val="Нижний колонтитул Знак"/>
    <w:basedOn w:val="a0"/>
    <w:link w:val="aa"/>
    <w:uiPriority w:val="99"/>
    <w:rsid w:val="00BF3B43"/>
    <w:rPr>
      <w:rFonts w:ascii="Arial Unicode MS" w:eastAsia="Arial Unicode MS" w:hAnsi="Arial Unicode MS" w:cs="Arial Unicode MS"/>
      <w:color w:val="000000"/>
      <w:sz w:val="24"/>
      <w:szCs w:val="24"/>
      <w:lang w:val="ru" w:eastAsia="ru-RU"/>
    </w:rPr>
  </w:style>
  <w:style w:type="paragraph" w:customStyle="1" w:styleId="21">
    <w:name w:val="Основной текст 21"/>
    <w:basedOn w:val="a"/>
    <w:rsid w:val="00E3640E"/>
    <w:pPr>
      <w:suppressAutoHyphens/>
      <w:autoSpaceDE w:val="0"/>
      <w:spacing w:line="240" w:lineRule="atLeast"/>
      <w:jc w:val="both"/>
    </w:pPr>
    <w:rPr>
      <w:rFonts w:ascii="Times New Roman" w:eastAsia="Times New Roman" w:hAnsi="Times New Roman" w:cs="Times New Roman"/>
      <w:sz w:val="22"/>
      <w:szCs w:val="22"/>
      <w:lang w:val="ru-RU" w:eastAsia="ar-SA"/>
    </w:rPr>
  </w:style>
  <w:style w:type="paragraph" w:customStyle="1" w:styleId="12">
    <w:name w:val="Обычный1"/>
    <w:rsid w:val="00E3640E"/>
    <w:pPr>
      <w:widowControl w:val="0"/>
      <w:spacing w:after="0" w:line="300" w:lineRule="auto"/>
    </w:pPr>
    <w:rPr>
      <w:rFonts w:ascii="Times New Roman" w:eastAsia="Times New Roman" w:hAnsi="Times New Roman" w:cs="Times New Roman"/>
      <w:snapToGrid w:val="0"/>
      <w:szCs w:val="20"/>
      <w:lang w:eastAsia="ru-RU"/>
    </w:rPr>
  </w:style>
  <w:style w:type="paragraph" w:styleId="ac">
    <w:name w:val="List Paragraph"/>
    <w:basedOn w:val="a"/>
    <w:uiPriority w:val="34"/>
    <w:qFormat/>
    <w:rsid w:val="00193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hcarg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4062</Words>
  <Characters>23159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Reklama</cp:lastModifiedBy>
  <cp:revision>8</cp:revision>
  <dcterms:created xsi:type="dcterms:W3CDTF">2021-05-15T10:51:00Z</dcterms:created>
  <dcterms:modified xsi:type="dcterms:W3CDTF">2025-04-18T04:17:00Z</dcterms:modified>
</cp:coreProperties>
</file>